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80" w:rsidRDefault="00917780" w:rsidP="00917780">
      <w:pPr>
        <w:pStyle w:val="BodyText2"/>
        <w:rPr>
          <w:rFonts w:ascii="Arial" w:hAnsi="Arial"/>
          <w:sz w:val="32"/>
        </w:rPr>
      </w:pPr>
      <w:bookmarkStart w:id="0" w:name="_GoBack"/>
      <w:bookmarkEnd w:id="0"/>
      <w:r>
        <w:rPr>
          <w:rFonts w:ascii="Arial" w:hAnsi="Arial"/>
          <w:sz w:val="32"/>
        </w:rPr>
        <w:t>Nombre</w:t>
      </w:r>
      <w:r w:rsidR="00421D61">
        <w:rPr>
          <w:rFonts w:ascii="Arial" w:hAnsi="Arial"/>
          <w:sz w:val="32"/>
        </w:rPr>
        <w:t>: _</w:t>
      </w:r>
      <w:r>
        <w:rPr>
          <w:rFonts w:ascii="Arial" w:hAnsi="Arial"/>
          <w:sz w:val="32"/>
        </w:rPr>
        <w:t>__________________     Una Nueva Forma de Hablar</w:t>
      </w:r>
    </w:p>
    <w:p w:rsidR="00917780" w:rsidRDefault="00917780" w:rsidP="00917780">
      <w:pPr>
        <w:pStyle w:val="BodyText2"/>
        <w:rPr>
          <w:rFonts w:ascii="Arial" w:hAnsi="Arial"/>
          <w:sz w:val="32"/>
        </w:rPr>
      </w:pPr>
      <w:r>
        <w:rPr>
          <w:rFonts w:ascii="Arial" w:hAnsi="Arial"/>
          <w:sz w:val="32"/>
        </w:rPr>
        <w:t>Fecha de comienza: ___________                            Efesios 4:29</w:t>
      </w:r>
    </w:p>
    <w:p w:rsidR="00917780" w:rsidRDefault="00917780" w:rsidP="00917780">
      <w:pPr>
        <w:pStyle w:val="BodyText2"/>
        <w:rPr>
          <w:rFonts w:ascii="Arial" w:hAnsi="Arial"/>
          <w:sz w:val="32"/>
        </w:rPr>
      </w:pPr>
      <w:r>
        <w:rPr>
          <w:rFonts w:ascii="Arial" w:hAnsi="Arial"/>
          <w:sz w:val="32"/>
        </w:rPr>
        <w:t>Fecha de finalización: ________                              Proyecto 204</w:t>
      </w:r>
    </w:p>
    <w:p w:rsidR="00917780" w:rsidRDefault="00917780" w:rsidP="00917780">
      <w:pPr>
        <w:pStyle w:val="BodyText2"/>
        <w:ind w:left="360"/>
        <w:rPr>
          <w:rFonts w:ascii="Arial" w:hAnsi="Arial"/>
          <w:sz w:val="32"/>
        </w:rPr>
      </w:pPr>
    </w:p>
    <w:p w:rsidR="00917780" w:rsidRDefault="00917780" w:rsidP="00917780">
      <w:pPr>
        <w:pStyle w:val="BodyText2"/>
        <w:ind w:left="360"/>
        <w:rPr>
          <w:rFonts w:ascii="Arial" w:hAnsi="Arial"/>
        </w:rPr>
      </w:pPr>
      <w:r>
        <w:rPr>
          <w:rFonts w:ascii="Arial" w:hAnsi="Arial"/>
        </w:rPr>
        <w:t xml:space="preserve">     Aprender a ser un hijo maduro de Dios es un reto que todos enfrentamos. La principal forma en que nosotros mostramos nuestro crecimiento es a través de nuestra forma de hablar. ¿De que habla Usted durante una comida?</w:t>
      </w:r>
    </w:p>
    <w:p w:rsidR="00917780" w:rsidRDefault="00917780" w:rsidP="00917780">
      <w:pPr>
        <w:pStyle w:val="BodyText2"/>
        <w:numPr>
          <w:ilvl w:val="0"/>
          <w:numId w:val="2"/>
        </w:numPr>
        <w:tabs>
          <w:tab w:val="clear" w:pos="360"/>
          <w:tab w:val="num" w:pos="1069"/>
        </w:tabs>
        <w:ind w:left="1069"/>
        <w:rPr>
          <w:rFonts w:ascii="Arial" w:hAnsi="Arial"/>
        </w:rPr>
      </w:pPr>
      <w:r>
        <w:rPr>
          <w:rFonts w:ascii="Arial" w:hAnsi="Arial"/>
        </w:rPr>
        <w:t>¿a la hora de almorzar?</w:t>
      </w:r>
    </w:p>
    <w:p w:rsidR="00917780" w:rsidRDefault="00917780" w:rsidP="00917780">
      <w:pPr>
        <w:pStyle w:val="BodyText2"/>
        <w:numPr>
          <w:ilvl w:val="0"/>
          <w:numId w:val="2"/>
        </w:numPr>
        <w:tabs>
          <w:tab w:val="clear" w:pos="360"/>
          <w:tab w:val="num" w:pos="1069"/>
        </w:tabs>
        <w:ind w:left="1069"/>
        <w:rPr>
          <w:rFonts w:ascii="Arial" w:hAnsi="Arial"/>
        </w:rPr>
      </w:pPr>
      <w:r>
        <w:rPr>
          <w:rFonts w:ascii="Arial" w:hAnsi="Arial"/>
        </w:rPr>
        <w:t>¿en el trabajo?</w:t>
      </w:r>
    </w:p>
    <w:p w:rsidR="00917780" w:rsidRDefault="00917780" w:rsidP="00917780">
      <w:pPr>
        <w:pStyle w:val="BodyText2"/>
        <w:numPr>
          <w:ilvl w:val="0"/>
          <w:numId w:val="2"/>
        </w:numPr>
        <w:tabs>
          <w:tab w:val="clear" w:pos="360"/>
          <w:tab w:val="num" w:pos="1069"/>
        </w:tabs>
        <w:ind w:left="1069"/>
        <w:rPr>
          <w:rFonts w:ascii="Arial" w:hAnsi="Arial"/>
        </w:rPr>
      </w:pPr>
      <w:r>
        <w:rPr>
          <w:rFonts w:ascii="Arial" w:hAnsi="Arial"/>
        </w:rPr>
        <w:t>¿cuándo Usted se levanta en la mañana?</w:t>
      </w:r>
    </w:p>
    <w:p w:rsidR="00917780" w:rsidRDefault="00917780" w:rsidP="00917780">
      <w:pPr>
        <w:pStyle w:val="BodyText2"/>
        <w:numPr>
          <w:ilvl w:val="0"/>
          <w:numId w:val="2"/>
        </w:numPr>
        <w:tabs>
          <w:tab w:val="clear" w:pos="360"/>
          <w:tab w:val="num" w:pos="1069"/>
        </w:tabs>
        <w:ind w:left="1069"/>
        <w:rPr>
          <w:rFonts w:ascii="Arial" w:hAnsi="Arial"/>
        </w:rPr>
      </w:pPr>
      <w:r>
        <w:rPr>
          <w:rFonts w:ascii="Arial" w:hAnsi="Arial"/>
        </w:rPr>
        <w:t>¿cuándo alguien le hace la vida difícil?</w:t>
      </w:r>
    </w:p>
    <w:p w:rsidR="00917780" w:rsidRDefault="00917780" w:rsidP="00917780">
      <w:pPr>
        <w:pStyle w:val="BodyText2"/>
        <w:numPr>
          <w:ilvl w:val="0"/>
          <w:numId w:val="2"/>
        </w:numPr>
        <w:tabs>
          <w:tab w:val="clear" w:pos="360"/>
          <w:tab w:val="num" w:pos="1069"/>
        </w:tabs>
        <w:ind w:left="1069"/>
        <w:rPr>
          <w:rFonts w:ascii="Arial" w:hAnsi="Arial"/>
        </w:rPr>
      </w:pPr>
      <w:r>
        <w:rPr>
          <w:rFonts w:ascii="Arial" w:hAnsi="Arial"/>
        </w:rPr>
        <w:t>¿Durante su “tiempo libre”?</w:t>
      </w:r>
    </w:p>
    <w:p w:rsidR="00917780" w:rsidRDefault="00917780" w:rsidP="00917780">
      <w:pPr>
        <w:pStyle w:val="BodyText2"/>
        <w:numPr>
          <w:ilvl w:val="0"/>
          <w:numId w:val="2"/>
        </w:numPr>
        <w:tabs>
          <w:tab w:val="clear" w:pos="360"/>
          <w:tab w:val="num" w:pos="1069"/>
        </w:tabs>
        <w:ind w:left="1069"/>
        <w:rPr>
          <w:rFonts w:ascii="Arial" w:hAnsi="Arial"/>
        </w:rPr>
      </w:pPr>
      <w:r>
        <w:rPr>
          <w:rFonts w:ascii="Arial" w:hAnsi="Arial"/>
        </w:rPr>
        <w:t>¿cuándo va a la iglesia</w:t>
      </w:r>
      <w:r w:rsidR="00421D61">
        <w:rPr>
          <w:rFonts w:ascii="Arial" w:hAnsi="Arial"/>
        </w:rPr>
        <w:t>?</w:t>
      </w:r>
    </w:p>
    <w:p w:rsidR="00917780" w:rsidRDefault="00917780" w:rsidP="00917780">
      <w:pPr>
        <w:pStyle w:val="BodyText2"/>
        <w:rPr>
          <w:rFonts w:ascii="Arial" w:hAnsi="Arial"/>
        </w:rPr>
      </w:pPr>
      <w:r>
        <w:rPr>
          <w:rFonts w:ascii="Arial" w:hAnsi="Arial"/>
        </w:rPr>
        <w:t xml:space="preserve">     Nosotros hemos desarrollado ciertos hábitos para hablar. Mucho de esto esta bien y ayuda a expresar nuestra propia </w:t>
      </w:r>
      <w:r w:rsidR="009961AC">
        <w:rPr>
          <w:rFonts w:ascii="Arial" w:hAnsi="Arial"/>
        </w:rPr>
        <w:t xml:space="preserve">personalidad. </w:t>
      </w:r>
      <w:r>
        <w:rPr>
          <w:rFonts w:ascii="Arial" w:hAnsi="Arial"/>
        </w:rPr>
        <w:t>La mayoría de nosotros también revela nuestros problemas a través de nuestro hablar. Muchas tentaciones son relacionadas directamente con las cosas de las que nosotros hablamos o expresamos de nosotros mismos. ¿Qué campos de batalla enfrentas en tu forma de hablar?</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¿Criticas a otros?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¿Discusiones?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¿Quejas?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¿Continuar hablando de la vida pasada en pecado y placeres?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¿Usar un tono duro al hablar?</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¿Utilizar sarcasmo?</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¿Responder a los padres y otro tipo de autoridad?</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¿Andar haciendo muchas bromas?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¿Mentiras?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¿Burlarse de otros?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¿Murmuración? (hablar acerca de las otras personas y sus problemas)</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¿Decir las historias – exagerando?</w:t>
      </w:r>
    </w:p>
    <w:p w:rsidR="00917780" w:rsidRDefault="00917780" w:rsidP="00917780">
      <w:pPr>
        <w:pStyle w:val="BodyText2"/>
        <w:numPr>
          <w:ilvl w:val="0"/>
          <w:numId w:val="3"/>
        </w:numPr>
        <w:tabs>
          <w:tab w:val="clear" w:pos="360"/>
          <w:tab w:val="num" w:pos="1069"/>
        </w:tabs>
        <w:ind w:left="1069"/>
        <w:rPr>
          <w:rFonts w:ascii="Arial" w:hAnsi="Arial"/>
        </w:rPr>
      </w:pPr>
      <w:r>
        <w:rPr>
          <w:rFonts w:ascii="Arial" w:hAnsi="Arial"/>
        </w:rPr>
        <w:t>¿Hablar demasiado?</w:t>
      </w:r>
    </w:p>
    <w:p w:rsidR="00917780" w:rsidRDefault="00917780" w:rsidP="00917780">
      <w:pPr>
        <w:pStyle w:val="BodyText2"/>
        <w:rPr>
          <w:rFonts w:ascii="Arial" w:hAnsi="Arial"/>
        </w:rPr>
      </w:pPr>
      <w:r>
        <w:rPr>
          <w:rFonts w:ascii="Arial" w:hAnsi="Arial"/>
        </w:rPr>
        <w:t xml:space="preserve">     Dios nos da una dirección clara en que clase de cosas debemos cambiar. El quiere nuestro hablar.</w:t>
      </w:r>
    </w:p>
    <w:p w:rsidR="00917780" w:rsidRDefault="00917780" w:rsidP="00917780">
      <w:pPr>
        <w:pStyle w:val="BodyText2"/>
        <w:rPr>
          <w:rFonts w:ascii="Arial" w:hAnsi="Arial"/>
        </w:rPr>
      </w:pPr>
    </w:p>
    <w:p w:rsidR="00917780" w:rsidRDefault="00917780" w:rsidP="00917780">
      <w:pPr>
        <w:pStyle w:val="BodyText2"/>
        <w:rPr>
          <w:rFonts w:ascii="Arial" w:hAnsi="Arial"/>
          <w:b/>
        </w:rPr>
      </w:pPr>
      <w:r>
        <w:rPr>
          <w:rFonts w:ascii="Arial" w:hAnsi="Arial"/>
          <w:b/>
        </w:rPr>
        <w:t>Efesios 4:29</w:t>
      </w:r>
    </w:p>
    <w:p w:rsidR="00917780" w:rsidRDefault="00917780" w:rsidP="00917780">
      <w:pPr>
        <w:pStyle w:val="BodyText2"/>
        <w:rPr>
          <w:rFonts w:ascii="Arial" w:hAnsi="Arial"/>
          <w:b/>
        </w:rPr>
      </w:pPr>
      <w:r>
        <w:rPr>
          <w:rFonts w:ascii="Arial" w:hAnsi="Arial"/>
          <w:b/>
        </w:rPr>
        <w:t>Ninguna palabra corrompida salga de vuestra boca, sino la que sea buena para la necesaria edificación, a fin de dar gracia a los oyentes.</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 xml:space="preserve">     ¿Que clase de mejoras quiere hacer en la forma en que habla? Tal vez Usted ha tratado antes de quitarse esos viejos hábitos. Nuestros hábitos de habla pueden ser extremadamente difíciles de romper.</w:t>
      </w: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 xml:space="preserve">     Nosotros necesitamos la ayuda de Dios. Pero no podemos esperar que El haga todo en un milagro instantáneo y haga todas nuestras palabras bondadosas, sabias y amorosas. Dios nos va a ayudar a cambiar. El no va a hacer lo que es nuestra responsabilidad hacer. Debemos decidir el cambiar nuestra forma de hablar. Entonces deberemos buscar su ayuda y sabiduría.</w:t>
      </w: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 xml:space="preserve">     Debemos trabajar de forma práctica para reemplazar nuestros patrones de habla dañinos con nuevas formas de hablar que realmente entreguen la gloria a Dios.</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3275F8" w:rsidP="003275F8">
      <w:pPr>
        <w:pStyle w:val="BodyText2"/>
        <w:tabs>
          <w:tab w:val="left" w:leader="underscore" w:pos="3828"/>
          <w:tab w:val="left" w:pos="4962"/>
          <w:tab w:val="left" w:leader="underscore" w:pos="8789"/>
        </w:tabs>
        <w:jc w:val="right"/>
        <w:rPr>
          <w:rFonts w:ascii="Arial" w:hAnsi="Arial"/>
        </w:rPr>
      </w:pPr>
      <w:r>
        <w:rPr>
          <w:rFonts w:ascii="Arial" w:hAnsi="Arial"/>
          <w:sz w:val="28"/>
        </w:rPr>
        <w:lastRenderedPageBreak/>
        <w:t xml:space="preserve">2.  </w:t>
      </w:r>
      <w:r w:rsidR="00917780">
        <w:rPr>
          <w:rFonts w:ascii="Arial" w:hAnsi="Arial"/>
          <w:sz w:val="28"/>
        </w:rPr>
        <w:t>Proyecto 204</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sz w:val="28"/>
        </w:rPr>
      </w:pPr>
      <w:r>
        <w:rPr>
          <w:rFonts w:ascii="Arial" w:hAnsi="Arial"/>
          <w:sz w:val="28"/>
        </w:rPr>
        <w:t>Parte 1: Haciendo Planes</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numPr>
          <w:ilvl w:val="0"/>
          <w:numId w:val="4"/>
        </w:numPr>
        <w:tabs>
          <w:tab w:val="left" w:leader="underscore" w:pos="3828"/>
          <w:tab w:val="left" w:pos="4962"/>
          <w:tab w:val="left" w:leader="underscore" w:pos="8789"/>
        </w:tabs>
        <w:rPr>
          <w:rFonts w:ascii="Arial" w:hAnsi="Arial"/>
        </w:rPr>
      </w:pPr>
      <w:r>
        <w:rPr>
          <w:rFonts w:ascii="Arial" w:hAnsi="Arial"/>
        </w:rPr>
        <w:t>¿Cuál es el área de su forma de hablar que quiere cambiar? Brevemente describa los problemas que su forma de hablar está causando en su vida.</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numPr>
          <w:ilvl w:val="0"/>
          <w:numId w:val="4"/>
        </w:numPr>
        <w:tabs>
          <w:tab w:val="left" w:leader="underscore" w:pos="3828"/>
          <w:tab w:val="left" w:pos="4962"/>
          <w:tab w:val="left" w:leader="underscore" w:pos="8789"/>
        </w:tabs>
        <w:rPr>
          <w:rFonts w:ascii="Arial" w:hAnsi="Arial"/>
        </w:rPr>
      </w:pPr>
      <w:r>
        <w:rPr>
          <w:rFonts w:ascii="Arial" w:hAnsi="Arial"/>
        </w:rPr>
        <w:t>¿Qué ha hecho Usted en el pasado para tratar de eliminar este problema?</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numPr>
          <w:ilvl w:val="0"/>
          <w:numId w:val="4"/>
        </w:numPr>
        <w:tabs>
          <w:tab w:val="left" w:leader="underscore" w:pos="3828"/>
          <w:tab w:val="left" w:pos="4962"/>
          <w:tab w:val="left" w:leader="underscore" w:pos="8789"/>
        </w:tabs>
        <w:rPr>
          <w:rFonts w:ascii="Arial" w:hAnsi="Arial"/>
        </w:rPr>
      </w:pPr>
      <w:r>
        <w:rPr>
          <w:rFonts w:ascii="Arial" w:hAnsi="Arial"/>
        </w:rPr>
        <w:t>Lea y memorice Efesios 4:29 ¿Qué motivación y dirección le da a Usted este versículo hoy?</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 xml:space="preserve">4.   Cambiar nuestra forma de hablar está directamente relacionado con lo que Usted piensa acerca de ello. Una forma poderosa de cambiar su habla es llenar su mente con </w:t>
      </w:r>
      <w:smartTag w:uri="urn:schemas-microsoft-com:office:smarttags" w:element="PersonName">
        <w:smartTagPr>
          <w:attr w:name="ProductID" w:val="la Escritura."/>
        </w:smartTagPr>
        <w:r>
          <w:rPr>
            <w:rFonts w:ascii="Arial" w:hAnsi="Arial"/>
          </w:rPr>
          <w:t>la Escritura.</w:t>
        </w:r>
      </w:smartTag>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 xml:space="preserve">Escoja un versículo y </w:t>
      </w:r>
      <w:proofErr w:type="gramStart"/>
      <w:r w:rsidR="009961AC">
        <w:rPr>
          <w:rFonts w:ascii="Arial" w:hAnsi="Arial"/>
        </w:rPr>
        <w:t>memorícelo</w:t>
      </w:r>
      <w:r>
        <w:rPr>
          <w:rFonts w:ascii="Arial" w:hAnsi="Arial"/>
        </w:rPr>
        <w:t xml:space="preserve">  para</w:t>
      </w:r>
      <w:proofErr w:type="gramEnd"/>
      <w:r>
        <w:rPr>
          <w:rFonts w:ascii="Arial" w:hAnsi="Arial"/>
        </w:rPr>
        <w:t xml:space="preserve"> este proyecto le va a ayudar a crecer en esta área de su vida.</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Versículo a memorizar: _______________________________________________________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3275F8" w:rsidP="003275F8">
      <w:pPr>
        <w:pStyle w:val="BodyText2"/>
        <w:tabs>
          <w:tab w:val="left" w:leader="underscore" w:pos="3828"/>
          <w:tab w:val="left" w:pos="4962"/>
          <w:tab w:val="left" w:leader="underscore" w:pos="8789"/>
        </w:tabs>
        <w:rPr>
          <w:rFonts w:ascii="Arial" w:hAnsi="Arial"/>
        </w:rPr>
      </w:pPr>
      <w:r>
        <w:rPr>
          <w:rFonts w:ascii="Arial" w:hAnsi="Arial"/>
        </w:rPr>
        <w:t xml:space="preserve">5.  </w:t>
      </w:r>
      <w:r w:rsidR="00917780">
        <w:rPr>
          <w:rFonts w:ascii="Arial" w:hAnsi="Arial"/>
        </w:rPr>
        <w:t xml:space="preserve">Haga una lista de los posibles pasos de acción que Usted espera que le ayuden a conquistar una forma de hablar más parecida a la de Cristo.  Trate de mantener estas metas en forma específica y que sean alcanzables. </w:t>
      </w:r>
    </w:p>
    <w:p w:rsidR="00917780" w:rsidRDefault="00917780" w:rsidP="00917780">
      <w:pPr>
        <w:pStyle w:val="BodyText2"/>
        <w:numPr>
          <w:ilvl w:val="0"/>
          <w:numId w:val="5"/>
        </w:numPr>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w:t>
      </w:r>
      <w:r w:rsidR="003275F8">
        <w:rPr>
          <w:rFonts w:ascii="Arial" w:hAnsi="Arial"/>
        </w:rPr>
        <w:t>____</w:t>
      </w:r>
    </w:p>
    <w:p w:rsidR="00917780" w:rsidRDefault="00917780" w:rsidP="00917780">
      <w:pPr>
        <w:pStyle w:val="BodyText2"/>
        <w:numPr>
          <w:ilvl w:val="0"/>
          <w:numId w:val="5"/>
        </w:numPr>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w:t>
      </w:r>
      <w:r w:rsidR="003275F8">
        <w:rPr>
          <w:rFonts w:ascii="Arial" w:hAnsi="Arial"/>
        </w:rPr>
        <w:t>____</w:t>
      </w:r>
    </w:p>
    <w:p w:rsidR="00917780" w:rsidRDefault="00917780" w:rsidP="00917780">
      <w:pPr>
        <w:pStyle w:val="BodyText2"/>
        <w:numPr>
          <w:ilvl w:val="0"/>
          <w:numId w:val="5"/>
        </w:numPr>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w:t>
      </w:r>
      <w:r w:rsidR="003275F8">
        <w:rPr>
          <w:rFonts w:ascii="Arial" w:hAnsi="Arial"/>
        </w:rPr>
        <w:t>____</w:t>
      </w:r>
    </w:p>
    <w:p w:rsidR="00917780" w:rsidRDefault="00917780" w:rsidP="00917780">
      <w:pPr>
        <w:pStyle w:val="BodyText2"/>
        <w:tabs>
          <w:tab w:val="left" w:leader="underscore" w:pos="3828"/>
          <w:tab w:val="left" w:pos="4962"/>
          <w:tab w:val="left" w:leader="underscore" w:pos="8789"/>
        </w:tabs>
        <w:ind w:left="405"/>
        <w:jc w:val="right"/>
        <w:rPr>
          <w:rFonts w:ascii="Arial" w:hAnsi="Arial"/>
          <w:sz w:val="28"/>
        </w:rPr>
      </w:pPr>
    </w:p>
    <w:p w:rsidR="00917780" w:rsidRDefault="00917780" w:rsidP="00917780">
      <w:pPr>
        <w:pStyle w:val="BodyText2"/>
        <w:tabs>
          <w:tab w:val="left" w:leader="underscore" w:pos="3828"/>
          <w:tab w:val="left" w:pos="4962"/>
          <w:tab w:val="left" w:leader="underscore" w:pos="8789"/>
        </w:tabs>
        <w:ind w:left="405"/>
        <w:jc w:val="right"/>
        <w:rPr>
          <w:rFonts w:ascii="Arial" w:hAnsi="Arial"/>
          <w:sz w:val="28"/>
        </w:rPr>
      </w:pPr>
    </w:p>
    <w:p w:rsidR="00917780" w:rsidRDefault="00917780" w:rsidP="00917780">
      <w:pPr>
        <w:pStyle w:val="BodyText2"/>
        <w:tabs>
          <w:tab w:val="left" w:leader="underscore" w:pos="3828"/>
          <w:tab w:val="left" w:pos="4962"/>
          <w:tab w:val="left" w:leader="underscore" w:pos="8789"/>
        </w:tabs>
        <w:ind w:left="405"/>
        <w:jc w:val="right"/>
        <w:rPr>
          <w:rFonts w:ascii="Arial" w:hAnsi="Arial"/>
          <w:sz w:val="28"/>
        </w:rPr>
      </w:pPr>
    </w:p>
    <w:p w:rsidR="00917780" w:rsidRDefault="00917780" w:rsidP="00917780">
      <w:pPr>
        <w:pStyle w:val="BodyText2"/>
        <w:tabs>
          <w:tab w:val="left" w:leader="underscore" w:pos="3828"/>
          <w:tab w:val="left" w:pos="4962"/>
          <w:tab w:val="left" w:leader="underscore" w:pos="8789"/>
        </w:tabs>
        <w:ind w:left="405"/>
        <w:jc w:val="right"/>
        <w:rPr>
          <w:rFonts w:ascii="Arial" w:hAnsi="Arial"/>
          <w:sz w:val="28"/>
        </w:rPr>
      </w:pPr>
      <w:r>
        <w:rPr>
          <w:rFonts w:ascii="Arial" w:hAnsi="Arial"/>
          <w:sz w:val="28"/>
        </w:rPr>
        <w:lastRenderedPageBreak/>
        <w:t>Una Nueva Forma de Hablar,   3</w:t>
      </w:r>
    </w:p>
    <w:p w:rsidR="00917780" w:rsidRDefault="00917780" w:rsidP="00917780">
      <w:pPr>
        <w:pStyle w:val="BodyText2"/>
        <w:tabs>
          <w:tab w:val="left" w:leader="underscore" w:pos="3828"/>
          <w:tab w:val="left" w:pos="4962"/>
          <w:tab w:val="left" w:leader="underscore" w:pos="8789"/>
        </w:tabs>
        <w:ind w:left="405"/>
        <w:jc w:val="right"/>
        <w:rPr>
          <w:rFonts w:ascii="Arial" w:hAnsi="Arial"/>
        </w:rPr>
      </w:pPr>
    </w:p>
    <w:p w:rsidR="00917780" w:rsidRDefault="00917780" w:rsidP="00917780">
      <w:pPr>
        <w:pStyle w:val="BodyText2"/>
        <w:tabs>
          <w:tab w:val="left" w:leader="underscore" w:pos="3828"/>
          <w:tab w:val="left" w:pos="4962"/>
          <w:tab w:val="left" w:leader="underscore" w:pos="8789"/>
        </w:tabs>
        <w:ind w:left="405"/>
        <w:rPr>
          <w:rFonts w:ascii="Arial" w:hAnsi="Arial"/>
        </w:rPr>
      </w:pPr>
    </w:p>
    <w:p w:rsidR="00917780" w:rsidRDefault="00917780" w:rsidP="00917780">
      <w:pPr>
        <w:pStyle w:val="BodyText2"/>
        <w:numPr>
          <w:ilvl w:val="0"/>
          <w:numId w:val="5"/>
        </w:numPr>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w:t>
      </w:r>
      <w:r w:rsidR="003275F8">
        <w:rPr>
          <w:rFonts w:ascii="Arial" w:hAnsi="Arial"/>
        </w:rPr>
        <w:t>____</w:t>
      </w:r>
    </w:p>
    <w:p w:rsidR="00917780" w:rsidRDefault="00917780" w:rsidP="00917780">
      <w:pPr>
        <w:pStyle w:val="BodyText2"/>
        <w:tabs>
          <w:tab w:val="left" w:leader="underscore" w:pos="3828"/>
          <w:tab w:val="left" w:pos="4962"/>
          <w:tab w:val="left" w:leader="underscore" w:pos="8789"/>
        </w:tabs>
        <w:ind w:left="405"/>
        <w:rPr>
          <w:rFonts w:ascii="Arial" w:hAnsi="Arial"/>
        </w:rPr>
      </w:pPr>
    </w:p>
    <w:p w:rsidR="00917780" w:rsidRDefault="00917780" w:rsidP="00917780">
      <w:pPr>
        <w:pStyle w:val="BodyText2"/>
        <w:numPr>
          <w:ilvl w:val="0"/>
          <w:numId w:val="6"/>
        </w:numPr>
        <w:tabs>
          <w:tab w:val="left" w:leader="underscore" w:pos="3828"/>
          <w:tab w:val="left" w:pos="4962"/>
          <w:tab w:val="left" w:leader="underscore" w:pos="8789"/>
        </w:tabs>
        <w:rPr>
          <w:rFonts w:ascii="Arial" w:hAnsi="Arial"/>
        </w:rPr>
      </w:pPr>
      <w:r>
        <w:rPr>
          <w:rFonts w:ascii="Arial" w:hAnsi="Arial"/>
        </w:rPr>
        <w:t>Escoja una de estas metas que Usted quiere alcanzar en los próximos días. Por favor no escriba “orar</w:t>
      </w:r>
      <w:proofErr w:type="gramStart"/>
      <w:r>
        <w:rPr>
          <w:rFonts w:ascii="Arial" w:hAnsi="Arial"/>
        </w:rPr>
        <w:t>”  como</w:t>
      </w:r>
      <w:proofErr w:type="gramEnd"/>
      <w:r>
        <w:rPr>
          <w:rFonts w:ascii="Arial" w:hAnsi="Arial"/>
        </w:rPr>
        <w:t xml:space="preserve"> una de sus metas, a menos que el tema este debajo de la pregunta # 1. Nosotros asumimos que Usted orará y buscará la ayuda de Dios para su forma de hablar. Ahora, ¿Qué más va a hacer Usted para crecer?</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numPr>
          <w:ilvl w:val="0"/>
          <w:numId w:val="6"/>
        </w:numPr>
        <w:tabs>
          <w:tab w:val="left" w:leader="underscore" w:pos="3828"/>
          <w:tab w:val="left" w:pos="4962"/>
          <w:tab w:val="left" w:leader="underscore" w:pos="8789"/>
        </w:tabs>
        <w:rPr>
          <w:rFonts w:ascii="Arial" w:hAnsi="Arial"/>
        </w:rPr>
      </w:pPr>
      <w:r>
        <w:rPr>
          <w:rFonts w:ascii="Arial" w:hAnsi="Arial"/>
        </w:rPr>
        <w:t>Ahora tómese unos minutos para hablar con Dios acerca de sus planes. Pídale ayuda para controlar su forma de hablar.</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b/>
        </w:rPr>
        <w:t>DETÉNGASE:</w:t>
      </w:r>
      <w:r>
        <w:rPr>
          <w:rFonts w:ascii="Arial" w:hAnsi="Arial"/>
        </w:rPr>
        <w:t xml:space="preserve"> No complete nada más de este proyecto hasta que haya mejorado esa área de su hablar que escogió para este proyecto. Que su maestro firme aquí después que haya discutido con el / ella sus planes.</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 xml:space="preserve">Firma del </w:t>
      </w:r>
      <w:proofErr w:type="gramStart"/>
      <w:r>
        <w:rPr>
          <w:rFonts w:ascii="Arial" w:hAnsi="Arial"/>
        </w:rPr>
        <w:t>maestro  _</w:t>
      </w:r>
      <w:proofErr w:type="gramEnd"/>
      <w:r>
        <w:rPr>
          <w:rFonts w:ascii="Arial" w:hAnsi="Arial"/>
        </w:rPr>
        <w:t>__________________________________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sz w:val="28"/>
        </w:rPr>
      </w:pPr>
      <w:r>
        <w:rPr>
          <w:rFonts w:ascii="Arial" w:hAnsi="Arial"/>
          <w:sz w:val="28"/>
        </w:rPr>
        <w:t>Parte 2: Esto es lo pasó.</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 xml:space="preserve">     Comience la parte 2 de este proyecto tan pronto como haya completado la meta que se propuso en la parte 1. Fecha de inicio de la parte 2 _________________________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numPr>
          <w:ilvl w:val="0"/>
          <w:numId w:val="7"/>
        </w:numPr>
        <w:tabs>
          <w:tab w:val="left" w:leader="underscore" w:pos="3828"/>
          <w:tab w:val="left" w:pos="4962"/>
          <w:tab w:val="left" w:leader="underscore" w:pos="8789"/>
        </w:tabs>
        <w:rPr>
          <w:rFonts w:ascii="Arial" w:hAnsi="Arial"/>
        </w:rPr>
      </w:pPr>
      <w:r>
        <w:rPr>
          <w:rFonts w:ascii="Arial" w:hAnsi="Arial"/>
        </w:rPr>
        <w:t xml:space="preserve">¿Qué paso cuando Usted trató de poner en </w:t>
      </w:r>
      <w:r w:rsidR="00421D61">
        <w:rPr>
          <w:rFonts w:ascii="Arial" w:hAnsi="Arial"/>
        </w:rPr>
        <w:t>práctica</w:t>
      </w:r>
      <w:r>
        <w:rPr>
          <w:rFonts w:ascii="Arial" w:hAnsi="Arial"/>
        </w:rPr>
        <w:t xml:space="preserve"> su plan de la parte 1?</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numPr>
          <w:ilvl w:val="0"/>
          <w:numId w:val="7"/>
        </w:numPr>
        <w:tabs>
          <w:tab w:val="left" w:leader="underscore" w:pos="3828"/>
          <w:tab w:val="left" w:pos="4962"/>
          <w:tab w:val="left" w:leader="underscore" w:pos="8789"/>
        </w:tabs>
        <w:rPr>
          <w:rFonts w:ascii="Arial" w:hAnsi="Arial"/>
        </w:rPr>
      </w:pPr>
      <w:r>
        <w:rPr>
          <w:rFonts w:ascii="Arial" w:hAnsi="Arial"/>
        </w:rPr>
        <w:t xml:space="preserve">¿Qué problema encontró cuando trató de poner en </w:t>
      </w:r>
      <w:r w:rsidR="009961AC">
        <w:rPr>
          <w:rFonts w:ascii="Arial" w:hAnsi="Arial"/>
        </w:rPr>
        <w:t>práctica</w:t>
      </w:r>
      <w:r>
        <w:rPr>
          <w:rFonts w:ascii="Arial" w:hAnsi="Arial"/>
        </w:rPr>
        <w:t xml:space="preserve"> su plan?</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____</w:t>
      </w:r>
    </w:p>
    <w:p w:rsidR="00917780" w:rsidRDefault="00917780" w:rsidP="00917780">
      <w:pPr>
        <w:pStyle w:val="BodyText2"/>
        <w:tabs>
          <w:tab w:val="left" w:leader="underscore" w:pos="3828"/>
          <w:tab w:val="left" w:pos="4962"/>
          <w:tab w:val="left" w:leader="underscore" w:pos="8789"/>
        </w:tabs>
        <w:spacing w:line="360" w:lineRule="auto"/>
        <w:rPr>
          <w:rFonts w:ascii="Arial" w:hAnsi="Arial"/>
          <w:sz w:val="28"/>
        </w:rPr>
      </w:pPr>
    </w:p>
    <w:p w:rsidR="00917780" w:rsidRDefault="00917780" w:rsidP="00917780">
      <w:pPr>
        <w:pStyle w:val="BodyText2"/>
        <w:tabs>
          <w:tab w:val="left" w:leader="underscore" w:pos="3828"/>
          <w:tab w:val="left" w:pos="4962"/>
          <w:tab w:val="left" w:leader="underscore" w:pos="8789"/>
        </w:tabs>
        <w:spacing w:line="360" w:lineRule="auto"/>
        <w:rPr>
          <w:rFonts w:ascii="Arial" w:hAnsi="Arial"/>
          <w:sz w:val="28"/>
        </w:rPr>
      </w:pPr>
    </w:p>
    <w:p w:rsidR="00917780" w:rsidRDefault="00917780" w:rsidP="00917780">
      <w:pPr>
        <w:pStyle w:val="BodyText2"/>
        <w:tabs>
          <w:tab w:val="left" w:leader="underscore" w:pos="3828"/>
          <w:tab w:val="left" w:pos="4962"/>
          <w:tab w:val="left" w:leader="underscore" w:pos="8789"/>
        </w:tabs>
        <w:spacing w:line="360" w:lineRule="auto"/>
        <w:jc w:val="right"/>
        <w:rPr>
          <w:rFonts w:ascii="Arial" w:hAnsi="Arial"/>
          <w:sz w:val="28"/>
        </w:rPr>
      </w:pPr>
      <w:r>
        <w:rPr>
          <w:rFonts w:ascii="Arial" w:hAnsi="Arial"/>
          <w:sz w:val="28"/>
        </w:rPr>
        <w:lastRenderedPageBreak/>
        <w:t>4.   Proyecto 204</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numPr>
          <w:ilvl w:val="0"/>
          <w:numId w:val="7"/>
        </w:numPr>
        <w:tabs>
          <w:tab w:val="left" w:leader="underscore" w:pos="3828"/>
          <w:tab w:val="left" w:pos="4962"/>
          <w:tab w:val="left" w:leader="underscore" w:pos="8789"/>
        </w:tabs>
        <w:rPr>
          <w:rFonts w:ascii="Arial" w:hAnsi="Arial"/>
        </w:rPr>
      </w:pPr>
      <w:r>
        <w:rPr>
          <w:rFonts w:ascii="Arial" w:hAnsi="Arial"/>
        </w:rPr>
        <w:t xml:space="preserve">Desarrollar una nueva forma de hablar que reemplace el anterior ciertamente no es fácil. Que Usted logre su meta por una vez no significa que ya ganó la batalla. El paso ahora más importante es desarrollar una consistencia. ¿Qué cosas ha aprendido hasta ahora que lo pueden ayudar a hacer que </w:t>
      </w:r>
      <w:r w:rsidR="009961AC">
        <w:rPr>
          <w:rFonts w:ascii="Arial" w:hAnsi="Arial"/>
        </w:rPr>
        <w:t>esta</w:t>
      </w:r>
      <w:r>
        <w:rPr>
          <w:rFonts w:ascii="Arial" w:hAnsi="Arial"/>
        </w:rPr>
        <w:t xml:space="preserve"> nueva forma de hablar algo permanente en su vida?</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_____</w:t>
      </w:r>
      <w:r>
        <w:rPr>
          <w:rFonts w:ascii="Arial" w:hAnsi="Arial"/>
        </w:rPr>
        <w:br/>
      </w:r>
    </w:p>
    <w:p w:rsidR="00917780" w:rsidRDefault="00917780" w:rsidP="00917780">
      <w:pPr>
        <w:pStyle w:val="BodyText2"/>
        <w:numPr>
          <w:ilvl w:val="0"/>
          <w:numId w:val="7"/>
        </w:numPr>
        <w:tabs>
          <w:tab w:val="left" w:leader="underscore" w:pos="3828"/>
          <w:tab w:val="left" w:pos="4962"/>
          <w:tab w:val="left" w:leader="underscore" w:pos="8789"/>
        </w:tabs>
        <w:rPr>
          <w:rFonts w:ascii="Arial" w:hAnsi="Arial"/>
        </w:rPr>
      </w:pPr>
      <w:r>
        <w:rPr>
          <w:rFonts w:ascii="Arial" w:hAnsi="Arial"/>
        </w:rPr>
        <w:t xml:space="preserve">Escriba una oración a Dios. Dígale lo que Usted ha aprendido de esta experiencia llevando a la práctica Efesios 4:29. </w:t>
      </w:r>
      <w:r w:rsidR="009961AC">
        <w:rPr>
          <w:rFonts w:ascii="Arial" w:hAnsi="Arial"/>
        </w:rPr>
        <w:t>Déle</w:t>
      </w:r>
      <w:r>
        <w:rPr>
          <w:rFonts w:ascii="Arial" w:hAnsi="Arial"/>
        </w:rPr>
        <w:t xml:space="preserve"> gracias por haberle ayudado con el proyecto.</w:t>
      </w:r>
    </w:p>
    <w:p w:rsidR="00917780" w:rsidRDefault="00917780" w:rsidP="00917780">
      <w:pPr>
        <w:pStyle w:val="BodyText2"/>
        <w:tabs>
          <w:tab w:val="left" w:leader="underscore" w:pos="3828"/>
          <w:tab w:val="left" w:pos="4962"/>
          <w:tab w:val="left" w:leader="underscore" w:pos="8789"/>
        </w:tabs>
        <w:spacing w:line="360" w:lineRule="auto"/>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75F8">
        <w:rPr>
          <w:rFonts w:ascii="Arial" w:hAnsi="Arial"/>
        </w:rPr>
        <w:t>_____</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b/>
        </w:rPr>
        <w:t>DETÉNGASE</w:t>
      </w:r>
      <w:r>
        <w:rPr>
          <w:rFonts w:ascii="Arial" w:hAnsi="Arial"/>
        </w:rPr>
        <w:t>: Pídale a su maestro que firme abajo para poder iniciar otro proyecto.</w:t>
      </w:r>
    </w:p>
    <w:p w:rsidR="00917780" w:rsidRDefault="00917780" w:rsidP="00917780">
      <w:pPr>
        <w:pStyle w:val="BodyText2"/>
        <w:tabs>
          <w:tab w:val="left" w:leader="underscore" w:pos="3828"/>
          <w:tab w:val="left" w:pos="4962"/>
          <w:tab w:val="left" w:leader="underscore" w:pos="8789"/>
        </w:tabs>
        <w:rPr>
          <w:rFonts w:ascii="Arial" w:hAnsi="Arial"/>
        </w:rPr>
      </w:pPr>
    </w:p>
    <w:p w:rsidR="00917780" w:rsidRDefault="00917780" w:rsidP="00917780">
      <w:pPr>
        <w:pStyle w:val="BodyText2"/>
        <w:tabs>
          <w:tab w:val="left" w:leader="underscore" w:pos="3828"/>
          <w:tab w:val="left" w:pos="4962"/>
          <w:tab w:val="left" w:leader="underscore" w:pos="8789"/>
        </w:tabs>
        <w:rPr>
          <w:rFonts w:ascii="Arial" w:hAnsi="Arial"/>
        </w:rPr>
      </w:pPr>
      <w:r>
        <w:rPr>
          <w:rFonts w:ascii="Arial" w:hAnsi="Arial"/>
        </w:rPr>
        <w:t>Firma del maestro: _____________________________</w:t>
      </w:r>
    </w:p>
    <w:p w:rsidR="00917780" w:rsidRDefault="00917780" w:rsidP="00917780">
      <w:pPr>
        <w:pStyle w:val="BodyText2"/>
        <w:ind w:left="360"/>
        <w:rPr>
          <w:rFonts w:ascii="Arial" w:hAnsi="Arial"/>
        </w:rPr>
      </w:pPr>
    </w:p>
    <w:p w:rsidR="00917780" w:rsidRDefault="00917780" w:rsidP="00917780">
      <w:pPr>
        <w:pStyle w:val="BodyText2"/>
        <w:rPr>
          <w:rFonts w:ascii="Arial" w:hAnsi="Arial"/>
          <w:sz w:val="16"/>
        </w:rPr>
      </w:pPr>
      <w:r>
        <w:rPr>
          <w:rFonts w:ascii="Arial" w:hAnsi="Arial"/>
          <w:sz w:val="16"/>
        </w:rPr>
        <w:t>**********************************************Estudios personales para nuevos Cristianos*********************************************</w:t>
      </w:r>
    </w:p>
    <w:p w:rsidR="00917780" w:rsidRDefault="00917780" w:rsidP="00917780">
      <w:pPr>
        <w:pStyle w:val="BodyText2"/>
        <w:rPr>
          <w:rFonts w:ascii="Arial" w:hAnsi="Arial"/>
          <w:b/>
        </w:rPr>
      </w:pPr>
      <w:r>
        <w:rPr>
          <w:rFonts w:ascii="Arial" w:hAnsi="Arial"/>
          <w:b/>
        </w:rPr>
        <w:t>Una Nueva Forma de Hablar Efesios 4:29   Proyecto 204</w:t>
      </w:r>
    </w:p>
    <w:p w:rsidR="00917780" w:rsidRDefault="00917780" w:rsidP="00917780">
      <w:pPr>
        <w:pStyle w:val="BodyText2"/>
        <w:rPr>
          <w:rFonts w:ascii="Arial" w:hAnsi="Arial"/>
        </w:rPr>
      </w:pPr>
    </w:p>
    <w:p w:rsidR="00917780" w:rsidRDefault="00917780" w:rsidP="00917780">
      <w:pPr>
        <w:pStyle w:val="BodyText2"/>
        <w:rPr>
          <w:rFonts w:ascii="Arial" w:hAnsi="Arial"/>
          <w:sz w:val="16"/>
        </w:rPr>
      </w:pPr>
      <w:r>
        <w:rPr>
          <w:rFonts w:ascii="Arial" w:hAnsi="Arial"/>
          <w:sz w:val="16"/>
        </w:rPr>
        <w:t>Por David Batty</w:t>
      </w:r>
    </w:p>
    <w:p w:rsidR="00917780" w:rsidRDefault="00917780" w:rsidP="00917780">
      <w:pPr>
        <w:pStyle w:val="BodyText2"/>
        <w:rPr>
          <w:rFonts w:ascii="Arial" w:hAnsi="Arial"/>
          <w:sz w:val="16"/>
        </w:rPr>
      </w:pPr>
    </w:p>
    <w:p w:rsidR="00917780" w:rsidRDefault="00917780" w:rsidP="00917780">
      <w:pPr>
        <w:pStyle w:val="BodyText2"/>
        <w:rPr>
          <w:rFonts w:ascii="Arial" w:hAnsi="Arial"/>
          <w:sz w:val="16"/>
        </w:rPr>
      </w:pPr>
      <w:r>
        <w:rPr>
          <w:rFonts w:ascii="Arial" w:hAnsi="Arial"/>
          <w:sz w:val="16"/>
        </w:rPr>
        <w:t xml:space="preserve">Las referencias de las Sagradas Escrituras usadas en este proyecto fueron tomadas de </w:t>
      </w:r>
      <w:smartTag w:uri="urn:schemas-microsoft-com:office:smarttags" w:element="PersonName">
        <w:smartTagPr>
          <w:attr w:name="ProductID" w:val="la Versi￳n Reina"/>
        </w:smartTagPr>
        <w:r>
          <w:rPr>
            <w:rFonts w:ascii="Arial" w:hAnsi="Arial"/>
            <w:sz w:val="16"/>
          </w:rPr>
          <w:t>la Versión Reina</w:t>
        </w:r>
      </w:smartTag>
      <w:r>
        <w:rPr>
          <w:rFonts w:ascii="Arial" w:hAnsi="Arial"/>
          <w:sz w:val="16"/>
        </w:rPr>
        <w:t xml:space="preserve"> Valera.</w:t>
      </w:r>
    </w:p>
    <w:p w:rsidR="00917780" w:rsidRDefault="00917780" w:rsidP="00917780">
      <w:pPr>
        <w:pStyle w:val="BodyText2"/>
        <w:rPr>
          <w:rFonts w:ascii="Arial" w:hAnsi="Arial"/>
          <w:sz w:val="16"/>
        </w:rPr>
      </w:pPr>
      <w:r>
        <w:rPr>
          <w:rFonts w:ascii="Arial" w:hAnsi="Arial"/>
          <w:sz w:val="16"/>
        </w:rPr>
        <w:t>Cuarta Edición.</w:t>
      </w:r>
    </w:p>
    <w:p w:rsidR="00917780" w:rsidRDefault="00917780" w:rsidP="00917780">
      <w:pPr>
        <w:pStyle w:val="BodyText2"/>
        <w:rPr>
          <w:rFonts w:ascii="Arial" w:hAnsi="Arial"/>
          <w:sz w:val="16"/>
        </w:rPr>
      </w:pPr>
      <w:r>
        <w:rPr>
          <w:rFonts w:ascii="Arial" w:hAnsi="Arial"/>
          <w:sz w:val="16"/>
        </w:rPr>
        <w:t>Derechos reservados 1978, 1980, 1985, 1995. Teen Challenge National Curriculum Commitee-USA, Springfield, Missouri, USA.</w:t>
      </w:r>
    </w:p>
    <w:p w:rsidR="00917780" w:rsidRDefault="00917780" w:rsidP="00917780">
      <w:pPr>
        <w:pStyle w:val="BodyText2"/>
        <w:rPr>
          <w:rFonts w:ascii="Arial" w:hAnsi="Arial"/>
          <w:sz w:val="16"/>
        </w:rPr>
      </w:pPr>
      <w:r>
        <w:rPr>
          <w:rFonts w:ascii="Arial" w:hAnsi="Arial"/>
          <w:sz w:val="16"/>
        </w:rPr>
        <w:t xml:space="preserve">Todos los derechos incluyendo los derechos de presentación o reproducción completa o en parte y de cualquier forma, son reservados bajo </w:t>
      </w:r>
      <w:smartTag w:uri="urn:schemas-microsoft-com:office:smarttags" w:element="PersonName">
        <w:smartTagPr>
          <w:attr w:name="ProductID" w:val="la Convenci￳n"/>
        </w:smartTagPr>
        <w:r>
          <w:rPr>
            <w:rFonts w:ascii="Arial" w:hAnsi="Arial"/>
            <w:sz w:val="16"/>
          </w:rPr>
          <w:t>la Convención</w:t>
        </w:r>
      </w:smartTag>
      <w:r>
        <w:rPr>
          <w:rFonts w:ascii="Arial" w:hAnsi="Arial"/>
          <w:sz w:val="16"/>
        </w:rPr>
        <w:t xml:space="preserve"> de Derechos de Autor Universal y todas las otras convenciones pertinentes, tratados o proclamas.</w:t>
      </w:r>
    </w:p>
    <w:p w:rsidR="00917780" w:rsidRDefault="00917780" w:rsidP="00917780">
      <w:pPr>
        <w:pStyle w:val="BodyText2"/>
        <w:rPr>
          <w:rFonts w:ascii="Arial" w:hAnsi="Arial"/>
          <w:sz w:val="16"/>
        </w:rPr>
      </w:pPr>
    </w:p>
    <w:p w:rsidR="00917780" w:rsidRDefault="00917780" w:rsidP="00917780">
      <w:pPr>
        <w:pStyle w:val="BodyText2"/>
        <w:rPr>
          <w:rFonts w:ascii="Arial" w:hAnsi="Arial"/>
          <w:sz w:val="16"/>
        </w:rPr>
      </w:pPr>
      <w:r>
        <w:rPr>
          <w:rFonts w:ascii="Arial" w:hAnsi="Arial"/>
          <w:sz w:val="16"/>
        </w:rPr>
        <w:t>Ninguna parte de esta publicación puede ser reproducida sin permiso escrito de Teen Challenge National Curriculum Commitee-USA.</w:t>
      </w:r>
    </w:p>
    <w:p w:rsidR="00917780" w:rsidRDefault="00917780" w:rsidP="00917780">
      <w:pPr>
        <w:pStyle w:val="BodyText2"/>
        <w:rPr>
          <w:rFonts w:ascii="Arial" w:hAnsi="Arial"/>
          <w:sz w:val="16"/>
        </w:rPr>
      </w:pPr>
    </w:p>
    <w:p w:rsidR="00917780" w:rsidRDefault="00917780" w:rsidP="00917780">
      <w:pPr>
        <w:pStyle w:val="BodyText2"/>
        <w:rPr>
          <w:rFonts w:ascii="Arial" w:hAnsi="Arial"/>
          <w:sz w:val="16"/>
        </w:rPr>
      </w:pPr>
      <w:r>
        <w:rPr>
          <w:rFonts w:ascii="Arial" w:hAnsi="Arial"/>
          <w:sz w:val="16"/>
        </w:rPr>
        <w:t xml:space="preserve">Este proyecto es parte de Estudios Personales para Nuevos Cristianos, desarrollado para el uso de Nuevos Cristianos y otros interesados en su crecimiento espiritual. Son actualmente usados en iglesias, escuelas y ministerios de las prisiones. Teen Challenge, y ministerios similares trabajando con nuevos cristianos. Los estudios personales para nuevos cristianos son diseñados para uso en programas educacionales individualizados. Un curso de entrenamiento para maestros esta disponible para las personas interesadas en usar estos materiales. Para </w:t>
      </w:r>
      <w:r w:rsidR="00421D61">
        <w:rPr>
          <w:rFonts w:ascii="Arial" w:hAnsi="Arial"/>
          <w:sz w:val="16"/>
        </w:rPr>
        <w:t>más</w:t>
      </w:r>
      <w:r>
        <w:rPr>
          <w:rFonts w:ascii="Arial" w:hAnsi="Arial"/>
          <w:sz w:val="16"/>
        </w:rPr>
        <w:t xml:space="preserve"> información llamar a:</w:t>
      </w:r>
    </w:p>
    <w:p w:rsidR="00917780" w:rsidRDefault="00917780" w:rsidP="00917780">
      <w:pPr>
        <w:pStyle w:val="BodyText2"/>
        <w:rPr>
          <w:rFonts w:ascii="Arial" w:hAnsi="Arial"/>
          <w:sz w:val="16"/>
        </w:rPr>
      </w:pPr>
    </w:p>
    <w:p w:rsidR="00917780" w:rsidRDefault="00917780" w:rsidP="00917780">
      <w:pPr>
        <w:pStyle w:val="BodyText2"/>
        <w:rPr>
          <w:rFonts w:ascii="Arial" w:hAnsi="Arial"/>
          <w:sz w:val="16"/>
        </w:rPr>
      </w:pPr>
      <w:r>
        <w:rPr>
          <w:rFonts w:ascii="Arial" w:hAnsi="Arial"/>
          <w:sz w:val="16"/>
        </w:rPr>
        <w:t>Dave Batty</w:t>
      </w:r>
    </w:p>
    <w:p w:rsidR="007E5910" w:rsidRPr="007E5910" w:rsidRDefault="007E5910" w:rsidP="007E5910">
      <w:pPr>
        <w:jc w:val="both"/>
        <w:rPr>
          <w:rFonts w:ascii="Arial" w:hAnsi="Arial"/>
          <w:sz w:val="16"/>
          <w:szCs w:val="20"/>
          <w:lang w:eastAsia="es-ES"/>
        </w:rPr>
      </w:pPr>
      <w:r w:rsidRPr="007E5910">
        <w:rPr>
          <w:rFonts w:ascii="Arial" w:hAnsi="Arial"/>
          <w:sz w:val="16"/>
          <w:szCs w:val="20"/>
          <w:lang w:eastAsia="es-ES"/>
        </w:rPr>
        <w:t xml:space="preserve">Global Teen Challenge </w:t>
      </w:r>
    </w:p>
    <w:p w:rsidR="007E5910" w:rsidRPr="007E5910" w:rsidRDefault="007E5910" w:rsidP="007E5910">
      <w:pPr>
        <w:jc w:val="both"/>
        <w:rPr>
          <w:rFonts w:ascii="Arial" w:hAnsi="Arial"/>
          <w:sz w:val="16"/>
          <w:szCs w:val="20"/>
          <w:lang w:eastAsia="es-ES"/>
        </w:rPr>
      </w:pPr>
      <w:r w:rsidRPr="007E5910">
        <w:rPr>
          <w:rFonts w:ascii="Arial" w:hAnsi="Arial"/>
          <w:sz w:val="16"/>
          <w:szCs w:val="20"/>
          <w:lang w:eastAsia="es-ES"/>
        </w:rPr>
        <w:t>PO Box 511</w:t>
      </w:r>
    </w:p>
    <w:p w:rsidR="007E5910" w:rsidRPr="007E5910" w:rsidRDefault="007E5910" w:rsidP="007E5910">
      <w:pPr>
        <w:jc w:val="both"/>
        <w:rPr>
          <w:rFonts w:ascii="Arial" w:hAnsi="Arial"/>
          <w:sz w:val="16"/>
          <w:szCs w:val="20"/>
          <w:lang w:val="es-MX" w:eastAsia="es-ES"/>
        </w:rPr>
      </w:pPr>
      <w:r w:rsidRPr="007E5910">
        <w:rPr>
          <w:rFonts w:ascii="Arial" w:hAnsi="Arial"/>
          <w:sz w:val="16"/>
          <w:szCs w:val="20"/>
          <w:lang w:val="es-MX" w:eastAsia="es-ES"/>
        </w:rPr>
        <w:t>Columbus, GA 31902</w:t>
      </w:r>
    </w:p>
    <w:p w:rsidR="007E5910" w:rsidRPr="007E5910" w:rsidRDefault="007E5910" w:rsidP="007E5910">
      <w:pPr>
        <w:rPr>
          <w:rFonts w:ascii="Arial" w:hAnsi="Arial"/>
          <w:sz w:val="16"/>
          <w:szCs w:val="20"/>
          <w:lang w:val="es-ES" w:eastAsia="es-ES"/>
        </w:rPr>
      </w:pPr>
      <w:hyperlink r:id="rId8" w:history="1">
        <w:r w:rsidRPr="007E5910">
          <w:rPr>
            <w:rFonts w:ascii="Arial" w:hAnsi="Arial"/>
            <w:color w:val="0000FF"/>
            <w:sz w:val="16"/>
            <w:szCs w:val="20"/>
            <w:u w:val="single"/>
            <w:lang w:val="es-ES" w:eastAsia="es-ES"/>
          </w:rPr>
          <w:t>gtc@globaltc.org</w:t>
        </w:r>
      </w:hyperlink>
    </w:p>
    <w:p w:rsidR="007E5910" w:rsidRPr="007E5910" w:rsidRDefault="007E5910" w:rsidP="007E5910">
      <w:pPr>
        <w:rPr>
          <w:sz w:val="20"/>
          <w:szCs w:val="20"/>
          <w:lang w:val="es-ES" w:eastAsia="es-ES"/>
        </w:rPr>
      </w:pPr>
      <w:r w:rsidRPr="007E5910">
        <w:rPr>
          <w:rFonts w:ascii="Arial" w:hAnsi="Arial"/>
          <w:sz w:val="16"/>
          <w:szCs w:val="20"/>
          <w:lang w:val="es-ES" w:eastAsia="es-ES"/>
        </w:rPr>
        <w:t>iteenchallenge.org</w:t>
      </w:r>
    </w:p>
    <w:p w:rsidR="008163BA" w:rsidRDefault="008163BA" w:rsidP="007E5910"/>
    <w:sectPr w:rsidR="008163BA" w:rsidSect="00917780">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3B" w:rsidRDefault="00F0453B" w:rsidP="007E5910">
      <w:r>
        <w:separator/>
      </w:r>
    </w:p>
  </w:endnote>
  <w:endnote w:type="continuationSeparator" w:id="0">
    <w:p w:rsidR="00F0453B" w:rsidRDefault="00F0453B" w:rsidP="007E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910" w:rsidRDefault="007E5910">
    <w:pPr>
      <w:pStyle w:val="Footer"/>
    </w:pPr>
    <w:r>
      <w:t>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3B" w:rsidRDefault="00F0453B" w:rsidP="007E5910">
      <w:r>
        <w:separator/>
      </w:r>
    </w:p>
  </w:footnote>
  <w:footnote w:type="continuationSeparator" w:id="0">
    <w:p w:rsidR="00F0453B" w:rsidRDefault="00F0453B" w:rsidP="007E5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7067"/>
    <w:multiLevelType w:val="singleLevel"/>
    <w:tmpl w:val="88F6C8A0"/>
    <w:lvl w:ilvl="0">
      <w:start w:val="1"/>
      <w:numFmt w:val="decimal"/>
      <w:lvlText w:val="%1."/>
      <w:lvlJc w:val="left"/>
      <w:pPr>
        <w:tabs>
          <w:tab w:val="num" w:pos="360"/>
        </w:tabs>
        <w:ind w:left="360" w:hanging="360"/>
      </w:pPr>
      <w:rPr>
        <w:rFonts w:hint="default"/>
      </w:rPr>
    </w:lvl>
  </w:abstractNum>
  <w:abstractNum w:abstractNumId="1">
    <w:nsid w:val="2865714F"/>
    <w:multiLevelType w:val="singleLevel"/>
    <w:tmpl w:val="F09AECE6"/>
    <w:lvl w:ilvl="0">
      <w:start w:val="1"/>
      <w:numFmt w:val="decimal"/>
      <w:lvlText w:val="%1."/>
      <w:lvlJc w:val="left"/>
      <w:pPr>
        <w:tabs>
          <w:tab w:val="num" w:pos="360"/>
        </w:tabs>
        <w:ind w:left="360" w:hanging="360"/>
      </w:pPr>
      <w:rPr>
        <w:rFonts w:hint="default"/>
      </w:rPr>
    </w:lvl>
  </w:abstractNum>
  <w:abstractNum w:abstractNumId="2">
    <w:nsid w:val="292949A7"/>
    <w:multiLevelType w:val="singleLevel"/>
    <w:tmpl w:val="B24C8702"/>
    <w:lvl w:ilvl="0">
      <w:start w:val="1"/>
      <w:numFmt w:val="bullet"/>
      <w:lvlText w:val=""/>
      <w:lvlJc w:val="left"/>
      <w:pPr>
        <w:tabs>
          <w:tab w:val="num" w:pos="360"/>
        </w:tabs>
        <w:ind w:left="360" w:hanging="360"/>
      </w:pPr>
      <w:rPr>
        <w:rFonts w:ascii="Symbol" w:hAnsi="Symbol" w:hint="default"/>
      </w:rPr>
    </w:lvl>
  </w:abstractNum>
  <w:abstractNum w:abstractNumId="3">
    <w:nsid w:val="37CF374E"/>
    <w:multiLevelType w:val="singleLevel"/>
    <w:tmpl w:val="F8C8A390"/>
    <w:lvl w:ilvl="0">
      <w:start w:val="1"/>
      <w:numFmt w:val="decimal"/>
      <w:lvlText w:val="%1-"/>
      <w:lvlJc w:val="left"/>
      <w:pPr>
        <w:tabs>
          <w:tab w:val="num" w:pos="765"/>
        </w:tabs>
        <w:ind w:left="765" w:hanging="360"/>
      </w:pPr>
      <w:rPr>
        <w:rFonts w:hint="default"/>
      </w:rPr>
    </w:lvl>
  </w:abstractNum>
  <w:abstractNum w:abstractNumId="4">
    <w:nsid w:val="53343F21"/>
    <w:multiLevelType w:val="singleLevel"/>
    <w:tmpl w:val="175446DA"/>
    <w:lvl w:ilvl="0">
      <w:start w:val="1"/>
      <w:numFmt w:val="decimal"/>
      <w:lvlText w:val="%1."/>
      <w:lvlJc w:val="left"/>
      <w:pPr>
        <w:tabs>
          <w:tab w:val="num" w:pos="405"/>
        </w:tabs>
        <w:ind w:left="405" w:hanging="405"/>
      </w:pPr>
      <w:rPr>
        <w:rFonts w:hint="default"/>
      </w:rPr>
    </w:lvl>
  </w:abstractNum>
  <w:abstractNum w:abstractNumId="5">
    <w:nsid w:val="67612E98"/>
    <w:multiLevelType w:val="singleLevel"/>
    <w:tmpl w:val="45AE9BCE"/>
    <w:lvl w:ilvl="0">
      <w:start w:val="6"/>
      <w:numFmt w:val="decimal"/>
      <w:lvlText w:val="%1."/>
      <w:lvlJc w:val="left"/>
      <w:pPr>
        <w:tabs>
          <w:tab w:val="num" w:pos="405"/>
        </w:tabs>
        <w:ind w:left="405" w:hanging="405"/>
      </w:pPr>
      <w:rPr>
        <w:rFonts w:hint="default"/>
      </w:rPr>
    </w:lvl>
  </w:abstractNum>
  <w:abstractNum w:abstractNumId="6">
    <w:nsid w:val="70220B17"/>
    <w:multiLevelType w:val="singleLevel"/>
    <w:tmpl w:val="B24C87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80"/>
    <w:rsid w:val="000116EF"/>
    <w:rsid w:val="000471B0"/>
    <w:rsid w:val="000766C4"/>
    <w:rsid w:val="00082EDC"/>
    <w:rsid w:val="00095AAE"/>
    <w:rsid w:val="000A6324"/>
    <w:rsid w:val="000B1A71"/>
    <w:rsid w:val="000C6BFE"/>
    <w:rsid w:val="000E17E9"/>
    <w:rsid w:val="000E46D0"/>
    <w:rsid w:val="000F4632"/>
    <w:rsid w:val="00106ADA"/>
    <w:rsid w:val="001246B2"/>
    <w:rsid w:val="00126A7A"/>
    <w:rsid w:val="001409A6"/>
    <w:rsid w:val="00155636"/>
    <w:rsid w:val="00191296"/>
    <w:rsid w:val="001A0CE7"/>
    <w:rsid w:val="001E66FF"/>
    <w:rsid w:val="001F0393"/>
    <w:rsid w:val="002009B3"/>
    <w:rsid w:val="002146FC"/>
    <w:rsid w:val="00230E03"/>
    <w:rsid w:val="00240688"/>
    <w:rsid w:val="00250772"/>
    <w:rsid w:val="00294F52"/>
    <w:rsid w:val="00297E91"/>
    <w:rsid w:val="002F4895"/>
    <w:rsid w:val="002F5CA6"/>
    <w:rsid w:val="0030371E"/>
    <w:rsid w:val="00322DE7"/>
    <w:rsid w:val="003275F8"/>
    <w:rsid w:val="00334E3B"/>
    <w:rsid w:val="00345A02"/>
    <w:rsid w:val="003B53D3"/>
    <w:rsid w:val="00406178"/>
    <w:rsid w:val="00421D61"/>
    <w:rsid w:val="004353CD"/>
    <w:rsid w:val="00452C03"/>
    <w:rsid w:val="004629E3"/>
    <w:rsid w:val="00486AC6"/>
    <w:rsid w:val="004D64B5"/>
    <w:rsid w:val="004E3341"/>
    <w:rsid w:val="00506DBF"/>
    <w:rsid w:val="005205C3"/>
    <w:rsid w:val="005655E3"/>
    <w:rsid w:val="00584CFC"/>
    <w:rsid w:val="00597202"/>
    <w:rsid w:val="005C2379"/>
    <w:rsid w:val="00606528"/>
    <w:rsid w:val="006151A1"/>
    <w:rsid w:val="00634219"/>
    <w:rsid w:val="0064434E"/>
    <w:rsid w:val="00644F17"/>
    <w:rsid w:val="0066566B"/>
    <w:rsid w:val="006941AD"/>
    <w:rsid w:val="006B1077"/>
    <w:rsid w:val="006E4A51"/>
    <w:rsid w:val="006E6DE2"/>
    <w:rsid w:val="00705CF8"/>
    <w:rsid w:val="007579ED"/>
    <w:rsid w:val="00784468"/>
    <w:rsid w:val="007E5910"/>
    <w:rsid w:val="007F0401"/>
    <w:rsid w:val="007F2BB7"/>
    <w:rsid w:val="00804FB0"/>
    <w:rsid w:val="00806054"/>
    <w:rsid w:val="008163BA"/>
    <w:rsid w:val="00853592"/>
    <w:rsid w:val="00864091"/>
    <w:rsid w:val="00877AC4"/>
    <w:rsid w:val="008B764D"/>
    <w:rsid w:val="008D10FC"/>
    <w:rsid w:val="008D1EC0"/>
    <w:rsid w:val="008D3452"/>
    <w:rsid w:val="008D3B06"/>
    <w:rsid w:val="009025FC"/>
    <w:rsid w:val="00917780"/>
    <w:rsid w:val="009961AC"/>
    <w:rsid w:val="009A424C"/>
    <w:rsid w:val="009B105A"/>
    <w:rsid w:val="009C4D64"/>
    <w:rsid w:val="009C51AA"/>
    <w:rsid w:val="009D4F84"/>
    <w:rsid w:val="009D5D0E"/>
    <w:rsid w:val="009E2C2C"/>
    <w:rsid w:val="009E4FCF"/>
    <w:rsid w:val="009E5D40"/>
    <w:rsid w:val="00A07D69"/>
    <w:rsid w:val="00A53227"/>
    <w:rsid w:val="00A72ABC"/>
    <w:rsid w:val="00A924A5"/>
    <w:rsid w:val="00AA764F"/>
    <w:rsid w:val="00AD294A"/>
    <w:rsid w:val="00AE4AD6"/>
    <w:rsid w:val="00AF1E79"/>
    <w:rsid w:val="00B07918"/>
    <w:rsid w:val="00B136D6"/>
    <w:rsid w:val="00B3784E"/>
    <w:rsid w:val="00B6318E"/>
    <w:rsid w:val="00B67937"/>
    <w:rsid w:val="00B70E04"/>
    <w:rsid w:val="00B942BC"/>
    <w:rsid w:val="00B96894"/>
    <w:rsid w:val="00C21972"/>
    <w:rsid w:val="00C934EA"/>
    <w:rsid w:val="00CC42EF"/>
    <w:rsid w:val="00CD0180"/>
    <w:rsid w:val="00CF49F7"/>
    <w:rsid w:val="00D069CA"/>
    <w:rsid w:val="00D15C96"/>
    <w:rsid w:val="00D5009F"/>
    <w:rsid w:val="00D6410D"/>
    <w:rsid w:val="00D6697C"/>
    <w:rsid w:val="00D735FF"/>
    <w:rsid w:val="00D84E15"/>
    <w:rsid w:val="00DA145F"/>
    <w:rsid w:val="00DD56E1"/>
    <w:rsid w:val="00E007E3"/>
    <w:rsid w:val="00E17229"/>
    <w:rsid w:val="00E17F73"/>
    <w:rsid w:val="00E201EA"/>
    <w:rsid w:val="00E21B44"/>
    <w:rsid w:val="00E26A75"/>
    <w:rsid w:val="00E538AD"/>
    <w:rsid w:val="00E961E1"/>
    <w:rsid w:val="00EB2570"/>
    <w:rsid w:val="00EC30FE"/>
    <w:rsid w:val="00F0453B"/>
    <w:rsid w:val="00F16D07"/>
    <w:rsid w:val="00F214F6"/>
    <w:rsid w:val="00F258C6"/>
    <w:rsid w:val="00F30C16"/>
    <w:rsid w:val="00F5069C"/>
    <w:rsid w:val="00F74B75"/>
    <w:rsid w:val="00F947A1"/>
    <w:rsid w:val="00F9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917780"/>
    <w:pPr>
      <w:jc w:val="both"/>
    </w:pPr>
    <w:rPr>
      <w:rFonts w:ascii="Arial Narrow" w:hAnsi="Arial Narrow"/>
      <w:sz w:val="22"/>
      <w:szCs w:val="20"/>
      <w:lang w:val="es-MX" w:eastAsia="es-ES"/>
    </w:rPr>
  </w:style>
  <w:style w:type="paragraph" w:styleId="Header">
    <w:name w:val="header"/>
    <w:basedOn w:val="Normal"/>
    <w:link w:val="HeaderChar"/>
    <w:rsid w:val="007E5910"/>
    <w:pPr>
      <w:tabs>
        <w:tab w:val="center" w:pos="4680"/>
        <w:tab w:val="right" w:pos="9360"/>
      </w:tabs>
    </w:pPr>
  </w:style>
  <w:style w:type="character" w:customStyle="1" w:styleId="HeaderChar">
    <w:name w:val="Header Char"/>
    <w:link w:val="Header"/>
    <w:rsid w:val="007E5910"/>
    <w:rPr>
      <w:sz w:val="24"/>
      <w:szCs w:val="24"/>
    </w:rPr>
  </w:style>
  <w:style w:type="paragraph" w:styleId="Footer">
    <w:name w:val="footer"/>
    <w:basedOn w:val="Normal"/>
    <w:link w:val="FooterChar"/>
    <w:rsid w:val="007E5910"/>
    <w:pPr>
      <w:tabs>
        <w:tab w:val="center" w:pos="4680"/>
        <w:tab w:val="right" w:pos="9360"/>
      </w:tabs>
    </w:pPr>
  </w:style>
  <w:style w:type="character" w:customStyle="1" w:styleId="FooterChar">
    <w:name w:val="Footer Char"/>
    <w:link w:val="Footer"/>
    <w:rsid w:val="007E59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917780"/>
    <w:pPr>
      <w:jc w:val="both"/>
    </w:pPr>
    <w:rPr>
      <w:rFonts w:ascii="Arial Narrow" w:hAnsi="Arial Narrow"/>
      <w:sz w:val="22"/>
      <w:szCs w:val="20"/>
      <w:lang w:val="es-MX" w:eastAsia="es-ES"/>
    </w:rPr>
  </w:style>
  <w:style w:type="paragraph" w:styleId="Header">
    <w:name w:val="header"/>
    <w:basedOn w:val="Normal"/>
    <w:link w:val="HeaderChar"/>
    <w:rsid w:val="007E5910"/>
    <w:pPr>
      <w:tabs>
        <w:tab w:val="center" w:pos="4680"/>
        <w:tab w:val="right" w:pos="9360"/>
      </w:tabs>
    </w:pPr>
  </w:style>
  <w:style w:type="character" w:customStyle="1" w:styleId="HeaderChar">
    <w:name w:val="Header Char"/>
    <w:link w:val="Header"/>
    <w:rsid w:val="007E5910"/>
    <w:rPr>
      <w:sz w:val="24"/>
      <w:szCs w:val="24"/>
    </w:rPr>
  </w:style>
  <w:style w:type="paragraph" w:styleId="Footer">
    <w:name w:val="footer"/>
    <w:basedOn w:val="Normal"/>
    <w:link w:val="FooterChar"/>
    <w:rsid w:val="007E5910"/>
    <w:pPr>
      <w:tabs>
        <w:tab w:val="center" w:pos="4680"/>
        <w:tab w:val="right" w:pos="9360"/>
      </w:tabs>
    </w:pPr>
  </w:style>
  <w:style w:type="character" w:customStyle="1" w:styleId="FooterChar">
    <w:name w:val="Footer Char"/>
    <w:link w:val="Footer"/>
    <w:rsid w:val="007E59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tc@globalt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Nombre:___________________     Una Nueva Forma de Hablar</vt:lpstr>
    </vt:vector>
  </TitlesOfParts>
  <Company>Hewlett-Packard</Company>
  <LinksUpToDate>false</LinksUpToDate>
  <CharactersWithSpaces>9657</CharactersWithSpaces>
  <SharedDoc>false</SharedDoc>
  <HLinks>
    <vt:vector size="6" baseType="variant">
      <vt:variant>
        <vt:i4>2555920</vt:i4>
      </vt:variant>
      <vt:variant>
        <vt:i4>0</vt:i4>
      </vt:variant>
      <vt:variant>
        <vt:i4>0</vt:i4>
      </vt:variant>
      <vt:variant>
        <vt:i4>5</vt:i4>
      </vt:variant>
      <vt:variant>
        <vt:lpwstr>mailto:gtc@globaltc.org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Nombre:___________________     Una Nueva Forma de Hablar</dc:title>
  <dc:creator>David Turner</dc:creator>
  <cp:lastModifiedBy>Gregg</cp:lastModifiedBy>
  <cp:revision>2</cp:revision>
  <dcterms:created xsi:type="dcterms:W3CDTF">2013-04-15T22:04:00Z</dcterms:created>
  <dcterms:modified xsi:type="dcterms:W3CDTF">2013-04-15T22:04:00Z</dcterms:modified>
</cp:coreProperties>
</file>