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B4" w:rsidRPr="00007793" w:rsidRDefault="00007793" w:rsidP="0006067F">
      <w:pPr>
        <w:rPr>
          <w:b/>
          <w:sz w:val="36"/>
          <w:szCs w:val="36"/>
        </w:rPr>
      </w:pPr>
      <w:r w:rsidRPr="00007793">
        <w:rPr>
          <w:b/>
          <w:sz w:val="36"/>
          <w:szCs w:val="36"/>
        </w:rPr>
        <w:t xml:space="preserve">5P   </w:t>
      </w:r>
      <w:r w:rsidR="001E35B4" w:rsidRPr="00007793">
        <w:rPr>
          <w:b/>
          <w:sz w:val="36"/>
          <w:szCs w:val="36"/>
        </w:rPr>
        <w:t>Achievement, Grading &amp;</w:t>
      </w:r>
      <w:r w:rsidR="009567C8" w:rsidRPr="00007793">
        <w:rPr>
          <w:b/>
          <w:sz w:val="36"/>
          <w:szCs w:val="36"/>
        </w:rPr>
        <w:t xml:space="preserve"> </w:t>
      </w:r>
      <w:r w:rsidR="001E35B4" w:rsidRPr="00007793">
        <w:rPr>
          <w:b/>
          <w:sz w:val="36"/>
          <w:szCs w:val="36"/>
        </w:rPr>
        <w:t>Testing</w:t>
      </w:r>
    </w:p>
    <w:p w:rsidR="001E35B4" w:rsidRPr="0006067F" w:rsidRDefault="001E35B4" w:rsidP="0006067F">
      <w:r w:rsidRPr="0006067F">
        <w:t>By Dave Batty</w:t>
      </w:r>
    </w:p>
    <w:p w:rsidR="001E35B4" w:rsidRPr="00D51902" w:rsidRDefault="009567C8" w:rsidP="00D51902">
      <w:pPr>
        <w:pStyle w:val="ABCTitles"/>
        <w:rPr>
          <w:lang w:val="en-US"/>
        </w:rPr>
      </w:pPr>
      <w:r w:rsidRPr="00D51902">
        <w:rPr>
          <w:lang w:val="en-US"/>
        </w:rPr>
        <w:t>A.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Achievement in the PSNC classes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We are more than an academic school.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Most important lessons learned must change the </w:t>
      </w:r>
      <w:r w:rsidR="00254CB9">
        <w:rPr>
          <w:lang w:val="en-US"/>
        </w:rPr>
        <w:t>______________</w:t>
      </w:r>
      <w:r w:rsidR="001E35B4" w:rsidRPr="00D51902">
        <w:rPr>
          <w:lang w:val="en-US"/>
        </w:rPr>
        <w:t xml:space="preserve"> of the student.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What are God’s achievement standards for each student?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4.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How can we influence each student to become a life-long </w:t>
      </w:r>
      <w:r w:rsidR="00254CB9">
        <w:rPr>
          <w:lang w:val="en-US"/>
        </w:rPr>
        <w:t>_____________________</w:t>
      </w:r>
      <w:r w:rsidR="001E35B4" w:rsidRPr="00D51902">
        <w:rPr>
          <w:lang w:val="en-US"/>
        </w:rPr>
        <w:t>?</w:t>
      </w:r>
    </w:p>
    <w:p w:rsidR="0006067F" w:rsidRDefault="0006067F" w:rsidP="0006067F"/>
    <w:p w:rsidR="001E35B4" w:rsidRPr="0006067F" w:rsidRDefault="009567C8" w:rsidP="00D51902">
      <w:pPr>
        <w:pStyle w:val="ABCTitles"/>
      </w:pPr>
      <w:r>
        <w:t>B.</w:t>
      </w:r>
      <w:r>
        <w:tab/>
      </w:r>
      <w:r w:rsidR="001E35B4" w:rsidRPr="0006067F">
        <w:t xml:space="preserve">A close look at the grading procedures in the PSNC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Each student works at his own desk, at his own speed.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STOP POINTS—At certain points in his daily studies he must stop and discuss his progress with his teacher.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student uses his flag to let the teacher know he is needing to talk.</w:t>
      </w:r>
    </w:p>
    <w:p w:rsidR="001E35B4" w:rsidRPr="0006067F" w:rsidRDefault="001E35B4" w:rsidP="0006067F"/>
    <w:p w:rsidR="001E35B4" w:rsidRPr="0006067F" w:rsidRDefault="009567C8" w:rsidP="00D51902">
      <w:pPr>
        <w:pStyle w:val="ABCTitles"/>
      </w:pPr>
      <w:r>
        <w:t>C.</w:t>
      </w:r>
      <w:r>
        <w:tab/>
      </w:r>
      <w:r w:rsidR="001E35B4" w:rsidRPr="0006067F">
        <w:t xml:space="preserve">Teacher responsibilities at each STOP POINT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Check to make sure they have completed all questions.</w:t>
      </w:r>
      <w:r w:rsidR="001E35B4" w:rsidRPr="00D51902">
        <w:rPr>
          <w:lang w:val="en-US"/>
        </w:rPr>
        <w:br/>
        <w:t>--one word in each answer—fill-ins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Questions which require a personal answer </w:t>
      </w:r>
      <w:r w:rsidR="001E35B4" w:rsidRPr="00D51902">
        <w:rPr>
          <w:lang w:val="en-US"/>
        </w:rPr>
        <w:br/>
        <w:t>--numbers under teacher signature at STOP POINT.</w:t>
      </w:r>
    </w:p>
    <w:p w:rsidR="001E35B4" w:rsidRPr="0006067F" w:rsidRDefault="001E35B4" w:rsidP="0006067F"/>
    <w:p w:rsidR="001E35B4" w:rsidRPr="0006067F" w:rsidRDefault="009567C8" w:rsidP="00D51902">
      <w:pPr>
        <w:pStyle w:val="ABCTitles"/>
      </w:pPr>
      <w:r>
        <w:t>D.</w:t>
      </w:r>
      <w:r>
        <w:tab/>
      </w:r>
      <w:r w:rsidR="001E35B4" w:rsidRPr="0006067F">
        <w:t xml:space="preserve">Teacher responsibilities at each STOP POINT for the </w:t>
      </w:r>
      <w:r w:rsidR="001E35B4" w:rsidRPr="0006067F">
        <w:rPr>
          <w:u w:val="single"/>
        </w:rPr>
        <w:t>Personal answer questions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>
        <w:rPr>
          <w:lang w:val="en-US"/>
        </w:rPr>
        <w:tab/>
      </w:r>
      <w:r w:rsidR="001E35B4" w:rsidRPr="00D51902">
        <w:rPr>
          <w:lang w:val="en-US"/>
        </w:rPr>
        <w:t>“Would you read your answer out loud to me and then explain it in a little more detail?”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Especially for new students, give them time to share.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Don’t try to get t</w:t>
      </w:r>
      <w:bookmarkStart w:id="0" w:name="_GoBack"/>
      <w:bookmarkEnd w:id="0"/>
      <w:r w:rsidR="001E35B4" w:rsidRPr="00D51902">
        <w:rPr>
          <w:lang w:val="en-US"/>
        </w:rPr>
        <w:t>hem to give you “</w:t>
      </w:r>
      <w:r w:rsidR="00254CB9">
        <w:rPr>
          <w:lang w:val="en-US"/>
        </w:rPr>
        <w:t>________________</w:t>
      </w:r>
      <w:r w:rsidR="001E35B4" w:rsidRPr="00D51902">
        <w:rPr>
          <w:lang w:val="en-US"/>
        </w:rPr>
        <w:t>” personal answers.</w:t>
      </w:r>
    </w:p>
    <w:p w:rsidR="001E35B4" w:rsidRPr="00D51902" w:rsidRDefault="009567C8" w:rsidP="00D51902">
      <w:pPr>
        <w:pStyle w:val="ABCTitles"/>
        <w:rPr>
          <w:lang w:val="en-US"/>
        </w:rPr>
      </w:pPr>
      <w:r w:rsidRPr="00D51902">
        <w:rPr>
          <w:lang w:val="en-US"/>
        </w:rPr>
        <w:lastRenderedPageBreak/>
        <w:t>E.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More Teacher responsibilities at each STOP POINT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Give the student your full attention.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After you have discussed their answers, sign the line at the STOP POINT and allow them to continue their work.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At the next STOP POINT, cover the new material covered since the last STOP POINT.</w:t>
      </w:r>
    </w:p>
    <w:p w:rsidR="0006067F" w:rsidRDefault="0006067F" w:rsidP="0006067F"/>
    <w:p w:rsidR="001E35B4" w:rsidRPr="0006067F" w:rsidRDefault="009567C8" w:rsidP="00D51902">
      <w:pPr>
        <w:pStyle w:val="ABCTitles"/>
      </w:pPr>
      <w:r>
        <w:t>F.</w:t>
      </w:r>
      <w:r>
        <w:tab/>
      </w:r>
      <w:r w:rsidR="001E35B4" w:rsidRPr="0006067F">
        <w:t>At the end of the lesson</w:t>
      </w:r>
    </w:p>
    <w:p w:rsidR="001E35B4" w:rsidRPr="0006067F" w:rsidRDefault="00D51902" w:rsidP="00D51902">
      <w:pPr>
        <w:pStyle w:val="123points"/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Discuss the last section of the lesson they have completed.  </w:t>
      </w:r>
      <w:r w:rsidR="001E35B4" w:rsidRPr="0006067F">
        <w:t>Then sign the line for “Lesson Completed.”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Next have the </w:t>
      </w:r>
      <w:r w:rsidR="00254CB9">
        <w:rPr>
          <w:lang w:val="en-US"/>
        </w:rPr>
        <w:t>___________________</w:t>
      </w:r>
      <w:r w:rsidR="001E35B4" w:rsidRPr="00D51902">
        <w:rPr>
          <w:lang w:val="en-US"/>
        </w:rPr>
        <w:t xml:space="preserve"> grade the whole lesson—using the Answer Key books.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Then sign the “Grading Completed” line and explain the tests to be taken.</w:t>
      </w:r>
    </w:p>
    <w:p w:rsidR="0006067F" w:rsidRDefault="0006067F" w:rsidP="0006067F"/>
    <w:p w:rsidR="001E35B4" w:rsidRPr="0006067F" w:rsidRDefault="009567C8" w:rsidP="00D51902">
      <w:pPr>
        <w:pStyle w:val="ABCTitles"/>
      </w:pPr>
      <w:r>
        <w:t>G.</w:t>
      </w:r>
      <w:r>
        <w:tab/>
      </w:r>
      <w:r w:rsidR="001E35B4" w:rsidRPr="0006067F">
        <w:t>The tests for each lesson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SELF TEST is a trial run for the student.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FINAL TEST should be taken the next day.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teacher will grade the FINAL TEST and discuss the results with the student, especially the personal answers.</w:t>
      </w:r>
    </w:p>
    <w:p w:rsidR="001E35B4" w:rsidRPr="0006067F" w:rsidRDefault="001E35B4" w:rsidP="0006067F"/>
    <w:p w:rsidR="001E35B4" w:rsidRPr="009567C8" w:rsidRDefault="009567C8" w:rsidP="00D51902">
      <w:pPr>
        <w:pStyle w:val="ABCTitles"/>
      </w:pPr>
      <w:r>
        <w:t>H.</w:t>
      </w:r>
      <w:r>
        <w:tab/>
      </w:r>
      <w:r w:rsidR="0006067F" w:rsidRPr="009567C8">
        <w:t xml:space="preserve">The recognition for each lesson </w:t>
      </w:r>
      <w:r w:rsidR="001E35B4" w:rsidRPr="009567C8">
        <w:t>successfully completed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Give the student words of encouragement when discussing the final test results.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Give the student a “Congratulations Slip.”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Have the student record their grade on their “Achievement Record.”</w:t>
      </w:r>
    </w:p>
    <w:p w:rsidR="001E35B4" w:rsidRPr="0006067F" w:rsidRDefault="001E35B4" w:rsidP="0006067F"/>
    <w:p w:rsidR="001E35B4" w:rsidRPr="009567C8" w:rsidRDefault="00D51902" w:rsidP="00D51902">
      <w:pPr>
        <w:pStyle w:val="ABCTitles"/>
      </w:pPr>
      <w:r>
        <w:br w:type="page"/>
      </w:r>
      <w:r w:rsidR="009567C8">
        <w:lastRenderedPageBreak/>
        <w:t>I.</w:t>
      </w:r>
      <w:r w:rsidR="009567C8">
        <w:tab/>
      </w:r>
      <w:r w:rsidR="001E35B4" w:rsidRPr="009567C8">
        <w:t xml:space="preserve">Grading their Scripture Memorization work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Each student fills out the Scripture Memorization Worksheet.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When he has memorized the verse, the student first does an oral test, and quotes it to the teacher.</w:t>
      </w:r>
    </w:p>
    <w:p w:rsidR="001E35B4" w:rsidRPr="0006067F" w:rsidRDefault="00D51902" w:rsidP="00D51902">
      <w:pPr>
        <w:pStyle w:val="123points"/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The student takes the written test on the verse the day after completing the oral test.  </w:t>
      </w:r>
      <w:r w:rsidR="001E35B4" w:rsidRPr="0006067F">
        <w:t>Use the SMC Final Test Form.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4.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final test includes writing the verse from memory and giving a written evaluation of how they have put at least one of their goals into action.</w:t>
      </w:r>
    </w:p>
    <w:p w:rsidR="0006067F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5.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The student receives a Congratulations Slip after successfully completing the verse. 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6.</w:t>
      </w:r>
      <w:r w:rsidRPr="00D51902">
        <w:rPr>
          <w:lang w:val="en-US"/>
        </w:rPr>
        <w:tab/>
      </w:r>
      <w:r w:rsidR="0006067F" w:rsidRPr="00D51902">
        <w:rPr>
          <w:lang w:val="en-US"/>
        </w:rPr>
        <w:t>The student</w:t>
      </w:r>
      <w:r w:rsidR="001E35B4" w:rsidRPr="00D51902">
        <w:rPr>
          <w:lang w:val="en-US"/>
        </w:rPr>
        <w:t xml:space="preserve"> enters this verse on his Achievement Record.</w:t>
      </w:r>
    </w:p>
    <w:p w:rsidR="001E35B4" w:rsidRPr="0006067F" w:rsidRDefault="001E35B4" w:rsidP="0006067F"/>
    <w:p w:rsidR="001E35B4" w:rsidRPr="009567C8" w:rsidRDefault="009567C8" w:rsidP="00D51902">
      <w:pPr>
        <w:pStyle w:val="ABCTitles"/>
      </w:pPr>
      <w:r>
        <w:t>J.</w:t>
      </w:r>
      <w:r>
        <w:tab/>
      </w:r>
      <w:r w:rsidR="001E35B4" w:rsidRPr="009567C8">
        <w:t xml:space="preserve">Grading their Character Qualities classwork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Each student completes the 8 required learning activities for the character quality.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When he has memorized the definition of the character quality, he takes a quiz.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three tests related to each character quality cannot be taken the same day.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4.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Take time to discuss with the student their answers on the final test, stressing the need to continue to use this character quality in their daily living.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5.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student receives a Congratulations Slip after successfully completing the final written test.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6.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student enters this character quality on his Achievement Record.</w:t>
      </w:r>
    </w:p>
    <w:p w:rsidR="0006067F" w:rsidRDefault="0006067F" w:rsidP="0006067F"/>
    <w:p w:rsidR="001E35B4" w:rsidRPr="009567C8" w:rsidRDefault="009567C8" w:rsidP="00D51902">
      <w:pPr>
        <w:pStyle w:val="ABCTitles"/>
      </w:pPr>
      <w:r>
        <w:t>K.</w:t>
      </w:r>
      <w:r>
        <w:tab/>
      </w:r>
      <w:r w:rsidR="001E35B4" w:rsidRPr="009567C8">
        <w:t xml:space="preserve">Grading their Personal Reading classwork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When the book is assigned to the student, there should be </w:t>
      </w:r>
      <w:r w:rsidR="001E35B4" w:rsidRPr="00815827">
        <w:rPr>
          <w:u w:val="single"/>
          <w:lang w:val="en-US"/>
        </w:rPr>
        <w:t>specific goals, questions or issues</w:t>
      </w:r>
      <w:r w:rsidR="001E35B4" w:rsidRPr="00D51902">
        <w:rPr>
          <w:lang w:val="en-US"/>
        </w:rPr>
        <w:t xml:space="preserve"> that the student will seek to discover as he reads the book.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Each student completes the Daily Summaries on the book they are reading.</w:t>
      </w:r>
    </w:p>
    <w:p w:rsidR="001E35B4" w:rsidRPr="0006067F" w:rsidRDefault="00D51902" w:rsidP="00D51902">
      <w:pPr>
        <w:pStyle w:val="123points"/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When he has completed the book, he writes a book report.  </w:t>
      </w:r>
      <w:r w:rsidR="001E35B4" w:rsidRPr="0006067F">
        <w:t>This should address the goals identified at the beginning.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lastRenderedPageBreak/>
        <w:t>4.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You may want to have the student give an oral report on this book to the whole class, telling what they learned from reading this book.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5.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student receives a Congratulations Slip after successfully completing the book.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6.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student enters this book on his Achievement Record.</w:t>
      </w:r>
    </w:p>
    <w:p w:rsidR="0006067F" w:rsidRDefault="0006067F" w:rsidP="0006067F"/>
    <w:p w:rsidR="001E35B4" w:rsidRPr="009567C8" w:rsidRDefault="009567C8" w:rsidP="00D51902">
      <w:pPr>
        <w:pStyle w:val="ABCTitles"/>
      </w:pPr>
      <w:r>
        <w:t>L.</w:t>
      </w:r>
      <w:r>
        <w:tab/>
      </w:r>
      <w:r w:rsidR="001E35B4" w:rsidRPr="009567C8">
        <w:t xml:space="preserve">The purpose of the tests in PSNC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The test is a tool to help the student take seriously what we are expecting them to learn.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More important than the test score is that the student </w:t>
      </w:r>
      <w:r w:rsidR="00254CB9">
        <w:rPr>
          <w:lang w:val="en-US"/>
        </w:rPr>
        <w:t xml:space="preserve">________________  </w:t>
      </w:r>
      <w:r w:rsidR="001E35B4" w:rsidRPr="00D51902">
        <w:rPr>
          <w:lang w:val="en-US"/>
        </w:rPr>
        <w:t xml:space="preserve"> </w:t>
      </w:r>
      <w:r w:rsidR="00254CB9">
        <w:rPr>
          <w:lang w:val="en-US"/>
        </w:rPr>
        <w:t>____________</w:t>
      </w:r>
      <w:r w:rsidR="001E35B4" w:rsidRPr="00D51902">
        <w:rPr>
          <w:lang w:val="en-US"/>
        </w:rPr>
        <w:t xml:space="preserve"> in his life the lessons he is studying.</w:t>
      </w:r>
    </w:p>
    <w:p w:rsidR="001E35B4" w:rsidRPr="0006067F" w:rsidRDefault="00D51902" w:rsidP="00D51902">
      <w:pPr>
        <w:pStyle w:val="123points"/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The test becomes another opportunity for the teacher to discuss the progress of the student.  </w:t>
      </w:r>
      <w:r w:rsidR="001E35B4" w:rsidRPr="0006067F">
        <w:t xml:space="preserve">Not spelling of words, but </w:t>
      </w:r>
      <w:r w:rsidR="00254CB9">
        <w:t>____________</w:t>
      </w:r>
      <w:r w:rsidR="001E35B4" w:rsidRPr="0006067F">
        <w:t xml:space="preserve"> issues.  </w:t>
      </w:r>
    </w:p>
    <w:p w:rsidR="0006067F" w:rsidRDefault="0006067F" w:rsidP="0006067F"/>
    <w:p w:rsidR="001E35B4" w:rsidRPr="009567C8" w:rsidRDefault="009567C8" w:rsidP="00D51902">
      <w:pPr>
        <w:pStyle w:val="ABCTitles"/>
      </w:pPr>
      <w:r>
        <w:t>M.</w:t>
      </w:r>
      <w:r>
        <w:tab/>
      </w:r>
      <w:r w:rsidR="001E35B4" w:rsidRPr="009567C8">
        <w:t xml:space="preserve">Motivating your students to achieve through positive reward 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1.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What has been the “</w:t>
      </w:r>
      <w:r w:rsidR="00254CB9">
        <w:rPr>
          <w:lang w:val="en-US"/>
        </w:rPr>
        <w:t>_________________</w:t>
      </w:r>
      <w:r w:rsidR="001E35B4" w:rsidRPr="00D51902">
        <w:rPr>
          <w:lang w:val="en-US"/>
        </w:rPr>
        <w:t xml:space="preserve"> factor” in the life of each student?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2.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Your style of teaching can have a major impact on motivating your students.</w:t>
      </w:r>
      <w:r w:rsidR="001E35B4" w:rsidRPr="00D51902">
        <w:rPr>
          <w:lang w:val="en-US"/>
        </w:rPr>
        <w:br/>
        <w:t>--Who was the worst teacher in your life?</w:t>
      </w:r>
      <w:r w:rsidR="001E35B4" w:rsidRPr="00D51902">
        <w:rPr>
          <w:lang w:val="en-US"/>
        </w:rPr>
        <w:br/>
        <w:t>--Who was the best teacher in your life?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3.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Take time to write encouraging comments on the work papers of your students.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4.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 xml:space="preserve">Award the Congratulations Slips </w:t>
      </w:r>
      <w:r w:rsidR="00254CB9">
        <w:rPr>
          <w:lang w:val="en-US"/>
        </w:rPr>
        <w:t>____________________</w:t>
      </w:r>
    </w:p>
    <w:p w:rsidR="001E35B4" w:rsidRPr="00D51902" w:rsidRDefault="00D51902" w:rsidP="00D51902">
      <w:pPr>
        <w:pStyle w:val="123points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</w:r>
      <w:r w:rsidR="001E35B4" w:rsidRPr="00D51902">
        <w:rPr>
          <w:lang w:val="en-US"/>
        </w:rPr>
        <w:t>Give each student a star or sticker to put on their Achievement Record.</w:t>
      </w:r>
    </w:p>
    <w:p w:rsidR="001E35B4" w:rsidRPr="00D51902" w:rsidRDefault="00D51902" w:rsidP="00D51902">
      <w:pPr>
        <w:pStyle w:val="123points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</w:r>
      <w:r w:rsidR="001E35B4" w:rsidRPr="00D51902">
        <w:rPr>
          <w:lang w:val="en-US"/>
        </w:rPr>
        <w:t>Share good examples of their work with their family and other staff.</w:t>
      </w:r>
    </w:p>
    <w:p w:rsidR="001E35B4" w:rsidRPr="00D51902" w:rsidRDefault="00D51902" w:rsidP="00D51902">
      <w:pPr>
        <w:pStyle w:val="123points"/>
        <w:rPr>
          <w:lang w:val="en-US"/>
        </w:rPr>
      </w:pPr>
      <w:r w:rsidRPr="00D51902">
        <w:rPr>
          <w:lang w:val="en-US"/>
        </w:rPr>
        <w:t>7.</w:t>
      </w:r>
      <w:r w:rsidRPr="00D51902">
        <w:rPr>
          <w:lang w:val="en-US"/>
        </w:rPr>
        <w:tab/>
      </w:r>
      <w:r w:rsidR="001E35B4" w:rsidRPr="00D51902">
        <w:rPr>
          <w:lang w:val="en-US"/>
        </w:rPr>
        <w:t>Include excellent examples in your sample class work in a notebook in the classroom.</w:t>
      </w:r>
    </w:p>
    <w:sectPr w:rsidR="001E35B4" w:rsidRPr="00D519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B27" w:rsidRDefault="006F4B27" w:rsidP="009567C8">
      <w:pPr>
        <w:spacing w:after="0" w:line="240" w:lineRule="auto"/>
      </w:pPr>
      <w:r>
        <w:separator/>
      </w:r>
    </w:p>
  </w:endnote>
  <w:endnote w:type="continuationSeparator" w:id="0">
    <w:p w:rsidR="006F4B27" w:rsidRDefault="006F4B27" w:rsidP="00956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00" w:rsidRDefault="00AE0100">
    <w:pPr>
      <w:pStyle w:val="Footer"/>
    </w:pPr>
    <w:r>
      <w:t xml:space="preserve">iteenchallenge.org </w:t>
    </w:r>
    <w:r>
      <w:tab/>
    </w:r>
    <w:r>
      <w:tab/>
      <w:t xml:space="preserve">9-2013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B27" w:rsidRDefault="006F4B27" w:rsidP="009567C8">
      <w:pPr>
        <w:spacing w:after="0" w:line="240" w:lineRule="auto"/>
      </w:pPr>
      <w:r>
        <w:separator/>
      </w:r>
    </w:p>
  </w:footnote>
  <w:footnote w:type="continuationSeparator" w:id="0">
    <w:p w:rsidR="006F4B27" w:rsidRDefault="006F4B27" w:rsidP="00956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C8" w:rsidRDefault="009567C8" w:rsidP="005F108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fldChar w:fldCharType="begin"/>
    </w:r>
    <w:r>
      <w:instrText xml:space="preserve"> PAGE   \* MERGEFORMAT </w:instrText>
    </w:r>
    <w:r>
      <w:fldChar w:fldCharType="separate"/>
    </w:r>
    <w:r w:rsidR="00687F03">
      <w:rPr>
        <w:noProof/>
      </w:rPr>
      <w:t>2</w:t>
    </w:r>
    <w:r>
      <w:fldChar w:fldCharType="end"/>
    </w:r>
    <w:r>
      <w:t xml:space="preserve">,   5P   </w:t>
    </w:r>
    <w:r w:rsidRPr="0006067F">
      <w:t>Achievement, Grading &amp;</w:t>
    </w:r>
    <w:r>
      <w:t xml:space="preserve"> </w:t>
    </w:r>
    <w:r w:rsidRPr="0006067F">
      <w:t>Testing</w:t>
    </w:r>
    <w:r w:rsidR="00ED0420">
      <w:t xml:space="preserve">       </w:t>
    </w:r>
    <w:r w:rsidR="001C72C7">
      <w:t>Participant Notesheet</w:t>
    </w:r>
  </w:p>
  <w:p w:rsidR="009567C8" w:rsidRDefault="009567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B4EF2C"/>
    <w:lvl w:ilvl="0">
      <w:numFmt w:val="bullet"/>
      <w:lvlText w:val="*"/>
      <w:lvlJc w:val="left"/>
    </w:lvl>
  </w:abstractNum>
  <w:abstractNum w:abstractNumId="1">
    <w:nsid w:val="05485264"/>
    <w:multiLevelType w:val="hybridMultilevel"/>
    <w:tmpl w:val="2E1AF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F26AC"/>
    <w:multiLevelType w:val="hybridMultilevel"/>
    <w:tmpl w:val="A9AEE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06695"/>
    <w:multiLevelType w:val="hybridMultilevel"/>
    <w:tmpl w:val="7BE45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776F3"/>
    <w:multiLevelType w:val="hybridMultilevel"/>
    <w:tmpl w:val="2CFAE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90EAE"/>
    <w:multiLevelType w:val="hybridMultilevel"/>
    <w:tmpl w:val="C1BCE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B544F"/>
    <w:multiLevelType w:val="hybridMultilevel"/>
    <w:tmpl w:val="4642C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A5A18"/>
    <w:multiLevelType w:val="hybridMultilevel"/>
    <w:tmpl w:val="34B8F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E7DAC"/>
    <w:multiLevelType w:val="hybridMultilevel"/>
    <w:tmpl w:val="F078B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71904"/>
    <w:multiLevelType w:val="hybridMultilevel"/>
    <w:tmpl w:val="CB10A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73B4A"/>
    <w:multiLevelType w:val="hybridMultilevel"/>
    <w:tmpl w:val="99DC1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A592F"/>
    <w:multiLevelType w:val="hybridMultilevel"/>
    <w:tmpl w:val="6290B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471F7"/>
    <w:multiLevelType w:val="hybridMultilevel"/>
    <w:tmpl w:val="D02E0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E0C6C"/>
    <w:multiLevelType w:val="hybridMultilevel"/>
    <w:tmpl w:val="7FF4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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4">
    <w:abstractNumId w:val="3"/>
  </w:num>
  <w:num w:numId="5">
    <w:abstractNumId w:val="12"/>
  </w:num>
  <w:num w:numId="6">
    <w:abstractNumId w:val="5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6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7F"/>
    <w:rsid w:val="00007793"/>
    <w:rsid w:val="00050EF2"/>
    <w:rsid w:val="0006067F"/>
    <w:rsid w:val="001C72C7"/>
    <w:rsid w:val="001E35B4"/>
    <w:rsid w:val="00254CB9"/>
    <w:rsid w:val="0035757A"/>
    <w:rsid w:val="00434E70"/>
    <w:rsid w:val="004C3726"/>
    <w:rsid w:val="005F1086"/>
    <w:rsid w:val="00687F03"/>
    <w:rsid w:val="006F4B27"/>
    <w:rsid w:val="007C6F50"/>
    <w:rsid w:val="00815827"/>
    <w:rsid w:val="009423E7"/>
    <w:rsid w:val="009567C8"/>
    <w:rsid w:val="00AE0100"/>
    <w:rsid w:val="00D51902"/>
    <w:rsid w:val="00E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8"/>
  </w:style>
  <w:style w:type="paragraph" w:styleId="Footer">
    <w:name w:val="footer"/>
    <w:basedOn w:val="Normal"/>
    <w:link w:val="Foot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8"/>
  </w:style>
  <w:style w:type="paragraph" w:customStyle="1" w:styleId="ABCTitles">
    <w:name w:val="ABC Titles"/>
    <w:basedOn w:val="Normal"/>
    <w:link w:val="ABCTitlesChar"/>
    <w:qFormat/>
    <w:rsid w:val="00D51902"/>
    <w:pPr>
      <w:tabs>
        <w:tab w:val="left" w:pos="540"/>
      </w:tabs>
      <w:ind w:left="540" w:hanging="540"/>
    </w:pPr>
    <w:rPr>
      <w:rFonts w:ascii="Arial" w:hAnsi="Arial" w:cs="Arial"/>
      <w:b/>
      <w:sz w:val="28"/>
      <w:szCs w:val="28"/>
      <w:lang w:val="pt-BR"/>
    </w:rPr>
  </w:style>
  <w:style w:type="paragraph" w:customStyle="1" w:styleId="123points">
    <w:name w:val="123 points"/>
    <w:basedOn w:val="Normal"/>
    <w:link w:val="123pointsChar"/>
    <w:qFormat/>
    <w:rsid w:val="00D51902"/>
    <w:pPr>
      <w:tabs>
        <w:tab w:val="left" w:pos="1080"/>
      </w:tabs>
      <w:ind w:left="1080" w:hanging="540"/>
    </w:pPr>
    <w:rPr>
      <w:lang w:val="pt-BR"/>
    </w:rPr>
  </w:style>
  <w:style w:type="character" w:customStyle="1" w:styleId="ABCTitlesChar">
    <w:name w:val="ABC Titles Char"/>
    <w:basedOn w:val="DefaultParagraphFont"/>
    <w:link w:val="ABCTitles"/>
    <w:rsid w:val="00D51902"/>
    <w:rPr>
      <w:rFonts w:ascii="Arial" w:hAnsi="Arial" w:cs="Arial"/>
      <w:b/>
      <w:sz w:val="28"/>
      <w:szCs w:val="28"/>
      <w:lang w:val="pt-BR"/>
    </w:rPr>
  </w:style>
  <w:style w:type="character" w:customStyle="1" w:styleId="123pointsChar">
    <w:name w:val="123 points Char"/>
    <w:basedOn w:val="DefaultParagraphFont"/>
    <w:link w:val="123points"/>
    <w:rsid w:val="00D51902"/>
    <w:rPr>
      <w:sz w:val="22"/>
      <w:szCs w:val="22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hAnsi="Times New Roman"/>
      <w:color w:val="000000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/>
      <w:color w:val="000000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/>
      <w:color w:val="000000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/>
      <w:color w:val="000000"/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/>
      <w:color w:val="000000"/>
      <w:sz w:val="40"/>
      <w:szCs w:val="4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/>
      <w:color w:val="000000"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/>
      <w:color w:val="000000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7C8"/>
  </w:style>
  <w:style w:type="paragraph" w:styleId="Footer">
    <w:name w:val="footer"/>
    <w:basedOn w:val="Normal"/>
    <w:link w:val="FooterChar"/>
    <w:uiPriority w:val="99"/>
    <w:unhideWhenUsed/>
    <w:rsid w:val="00956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7C8"/>
  </w:style>
  <w:style w:type="paragraph" w:customStyle="1" w:styleId="ABCTitles">
    <w:name w:val="ABC Titles"/>
    <w:basedOn w:val="Normal"/>
    <w:link w:val="ABCTitlesChar"/>
    <w:qFormat/>
    <w:rsid w:val="00D51902"/>
    <w:pPr>
      <w:tabs>
        <w:tab w:val="left" w:pos="540"/>
      </w:tabs>
      <w:ind w:left="540" w:hanging="540"/>
    </w:pPr>
    <w:rPr>
      <w:rFonts w:ascii="Arial" w:hAnsi="Arial" w:cs="Arial"/>
      <w:b/>
      <w:sz w:val="28"/>
      <w:szCs w:val="28"/>
      <w:lang w:val="pt-BR"/>
    </w:rPr>
  </w:style>
  <w:style w:type="paragraph" w:customStyle="1" w:styleId="123points">
    <w:name w:val="123 points"/>
    <w:basedOn w:val="Normal"/>
    <w:link w:val="123pointsChar"/>
    <w:qFormat/>
    <w:rsid w:val="00D51902"/>
    <w:pPr>
      <w:tabs>
        <w:tab w:val="left" w:pos="1080"/>
      </w:tabs>
      <w:ind w:left="1080" w:hanging="540"/>
    </w:pPr>
    <w:rPr>
      <w:lang w:val="pt-BR"/>
    </w:rPr>
  </w:style>
  <w:style w:type="character" w:customStyle="1" w:styleId="ABCTitlesChar">
    <w:name w:val="ABC Titles Char"/>
    <w:basedOn w:val="DefaultParagraphFont"/>
    <w:link w:val="ABCTitles"/>
    <w:rsid w:val="00D51902"/>
    <w:rPr>
      <w:rFonts w:ascii="Arial" w:hAnsi="Arial" w:cs="Arial"/>
      <w:b/>
      <w:sz w:val="28"/>
      <w:szCs w:val="28"/>
      <w:lang w:val="pt-BR"/>
    </w:rPr>
  </w:style>
  <w:style w:type="character" w:customStyle="1" w:styleId="123pointsChar">
    <w:name w:val="123 points Char"/>
    <w:basedOn w:val="DefaultParagraphFont"/>
    <w:link w:val="123points"/>
    <w:rsid w:val="00D51902"/>
    <w:rPr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5825-ACE6-4053-9F72-D280A675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Gregg Fischer</cp:lastModifiedBy>
  <cp:revision>2</cp:revision>
  <cp:lastPrinted>2010-03-08T18:21:00Z</cp:lastPrinted>
  <dcterms:created xsi:type="dcterms:W3CDTF">2013-09-20T17:25:00Z</dcterms:created>
  <dcterms:modified xsi:type="dcterms:W3CDTF">2013-09-20T17:25:00Z</dcterms:modified>
</cp:coreProperties>
</file>