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40" w:rsidRDefault="00A67C40" w:rsidP="00A31933">
      <w:pPr>
        <w:spacing w:before="37"/>
        <w:ind w:right="120"/>
        <w:jc w:val="center"/>
        <w:rPr>
          <w:rStyle w:val="A6"/>
        </w:rPr>
      </w:pPr>
    </w:p>
    <w:p w:rsidR="00B41F7A" w:rsidRDefault="00B41F7A" w:rsidP="00B41F7A">
      <w:pPr>
        <w:pStyle w:val="Default"/>
      </w:pPr>
    </w:p>
    <w:p w:rsidR="00D06535" w:rsidRDefault="00B41F7A" w:rsidP="00B41F7A">
      <w:pPr>
        <w:spacing w:before="37"/>
        <w:ind w:right="120"/>
        <w:jc w:val="center"/>
        <w:rPr>
          <w:rFonts w:ascii="Arial" w:eastAsia="Arial" w:hAnsi="Arial" w:cs="Arial"/>
          <w:sz w:val="32"/>
          <w:szCs w:val="32"/>
        </w:rPr>
      </w:pPr>
      <w:r w:rsidRPr="00B41F7A">
        <w:rPr>
          <w:sz w:val="40"/>
          <w:szCs w:val="40"/>
        </w:rPr>
        <w:t xml:space="preserve"> </w:t>
      </w:r>
      <w:r w:rsidRPr="00B41F7A">
        <w:rPr>
          <w:rStyle w:val="A0"/>
          <w:sz w:val="40"/>
          <w:szCs w:val="40"/>
        </w:rPr>
        <w:t>The Principles 360⁰ Leaders Practice to Lead Up</w:t>
      </w:r>
      <w:r>
        <w:rPr>
          <w:rStyle w:val="A0"/>
        </w:rPr>
        <w:t xml:space="preserve"> </w:t>
      </w:r>
      <w:r w:rsidR="00FB6EB1">
        <w:rPr>
          <w:rFonts w:ascii="Arial" w:eastAsia="Arial" w:hAnsi="Arial" w:cs="Arial"/>
          <w:b/>
          <w:bCs/>
          <w:spacing w:val="-1"/>
          <w:sz w:val="32"/>
          <w:szCs w:val="32"/>
        </w:rPr>
        <w:t>ANSWER</w:t>
      </w:r>
      <w:r w:rsidR="00FB6EB1">
        <w:rPr>
          <w:rFonts w:ascii="Arial" w:eastAsia="Arial" w:hAnsi="Arial" w:cs="Arial"/>
          <w:b/>
          <w:bCs/>
          <w:spacing w:val="-24"/>
          <w:sz w:val="32"/>
          <w:szCs w:val="32"/>
        </w:rPr>
        <w:t xml:space="preserve"> </w:t>
      </w:r>
      <w:r w:rsidR="00FB6EB1">
        <w:rPr>
          <w:rFonts w:ascii="Arial" w:eastAsia="Arial" w:hAnsi="Arial" w:cs="Arial"/>
          <w:b/>
          <w:bCs/>
          <w:sz w:val="32"/>
          <w:szCs w:val="32"/>
        </w:rPr>
        <w:t>KEY*</w:t>
      </w:r>
    </w:p>
    <w:p w:rsidR="00D06535" w:rsidRDefault="00D06535">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B41F7A" w:rsidRDefault="00B41F7A" w:rsidP="00B41F7A">
      <w:pPr>
        <w:widowControl/>
        <w:autoSpaceDE w:val="0"/>
        <w:autoSpaceDN w:val="0"/>
        <w:adjustRightInd w:val="0"/>
        <w:spacing w:line="241" w:lineRule="atLeast"/>
        <w:jc w:val="both"/>
        <w:rPr>
          <w:rFonts w:ascii="Warnock Pro" w:hAnsi="Warnock Pro" w:cs="Warnock Pro"/>
          <w:b/>
          <w:bCs/>
          <w:color w:val="221E1F"/>
          <w:sz w:val="23"/>
          <w:szCs w:val="23"/>
        </w:rPr>
      </w:pPr>
    </w:p>
    <w:p w:rsidR="00B41F7A" w:rsidRDefault="00B41F7A" w:rsidP="00B41F7A">
      <w:pPr>
        <w:widowControl/>
        <w:autoSpaceDE w:val="0"/>
        <w:autoSpaceDN w:val="0"/>
        <w:adjustRightInd w:val="0"/>
        <w:spacing w:line="241" w:lineRule="atLeast"/>
        <w:jc w:val="both"/>
        <w:rPr>
          <w:rFonts w:ascii="Warnock Pro" w:hAnsi="Warnock Pro" w:cs="Warnock Pro"/>
          <w:b/>
          <w:bCs/>
          <w:color w:val="221E1F"/>
          <w:sz w:val="23"/>
          <w:szCs w:val="23"/>
        </w:rPr>
      </w:pPr>
    </w:p>
    <w:p w:rsidR="00B41F7A" w:rsidRPr="00B41F7A" w:rsidRDefault="00B41F7A" w:rsidP="00B41F7A">
      <w:pPr>
        <w:widowControl/>
        <w:autoSpaceDE w:val="0"/>
        <w:autoSpaceDN w:val="0"/>
        <w:adjustRightInd w:val="0"/>
        <w:spacing w:line="241" w:lineRule="atLeast"/>
        <w:jc w:val="both"/>
        <w:rPr>
          <w:rFonts w:ascii="Warnock Pro" w:hAnsi="Warnock Pro" w:cs="Warnock Pro"/>
          <w:color w:val="221E1F"/>
          <w:sz w:val="23"/>
          <w:szCs w:val="23"/>
        </w:rPr>
      </w:pPr>
      <w:r w:rsidRPr="00B41F7A">
        <w:rPr>
          <w:rFonts w:ascii="Warnock Pro" w:hAnsi="Warnock Pro" w:cs="Warnock Pro"/>
          <w:b/>
          <w:bCs/>
          <w:color w:val="221E1F"/>
          <w:sz w:val="23"/>
          <w:szCs w:val="23"/>
        </w:rPr>
        <w:t xml:space="preserve">Lesson 3: </w:t>
      </w:r>
    </w:p>
    <w:p w:rsidR="00D06535" w:rsidRDefault="00B41F7A" w:rsidP="00B41F7A">
      <w:pPr>
        <w:spacing w:line="240" w:lineRule="exact"/>
        <w:rPr>
          <w:sz w:val="24"/>
          <w:szCs w:val="24"/>
        </w:rPr>
      </w:pPr>
      <w:r w:rsidRPr="00B41F7A">
        <w:rPr>
          <w:rFonts w:ascii="Warnock Pro" w:hAnsi="Warnock Pro" w:cs="Warnock Pro"/>
          <w:color w:val="221E1F"/>
        </w:rPr>
        <w:t>follow me, respect me, partner with me, leadership, surrendered, example, sacrificed, work, team player, gratitude, bigger, noticed, value and influence, tough job, notices, difficult, risk taker, excuses, expected, volunteer, job description, longer, larger, boundaries, intangibles, power, change, interests, priorities, strengths, vision, personality, trust, family, pressure, resources, momentum, load, everyone, leader, time</w:t>
      </w:r>
    </w:p>
    <w:p w:rsidR="00D06535" w:rsidRDefault="00D06535">
      <w:pPr>
        <w:spacing w:line="240" w:lineRule="exact"/>
        <w:rPr>
          <w:sz w:val="24"/>
          <w:szCs w:val="24"/>
        </w:rPr>
      </w:pPr>
    </w:p>
    <w:p w:rsidR="00D06535" w:rsidRDefault="00D06535">
      <w:pPr>
        <w:spacing w:line="240" w:lineRule="exact"/>
        <w:rPr>
          <w:sz w:val="24"/>
          <w:szCs w:val="24"/>
        </w:rPr>
      </w:pPr>
    </w:p>
    <w:p w:rsidR="00D06535" w:rsidRDefault="00D06535">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D06535" w:rsidRDefault="00D06535">
      <w:pPr>
        <w:spacing w:before="6" w:line="240" w:lineRule="exact"/>
        <w:rPr>
          <w:sz w:val="24"/>
          <w:szCs w:val="24"/>
        </w:rPr>
      </w:pPr>
    </w:p>
    <w:p w:rsidR="00D06535" w:rsidRDefault="00FB6EB1">
      <w:pPr>
        <w:pStyle w:val="Heading2"/>
      </w:pPr>
      <w:r>
        <w:t>Date</w:t>
      </w:r>
      <w:r>
        <w:rPr>
          <w:spacing w:val="-2"/>
        </w:rPr>
        <w:t xml:space="preserve"> </w:t>
      </w:r>
      <w:r>
        <w:rPr>
          <w:spacing w:val="-1"/>
        </w:rPr>
        <w:t>Last</w:t>
      </w:r>
      <w:r>
        <w:t xml:space="preserve"> </w:t>
      </w:r>
      <w:r>
        <w:rPr>
          <w:spacing w:val="-1"/>
        </w:rPr>
        <w:t>Revised:</w:t>
      </w:r>
      <w:r>
        <w:t xml:space="preserve">  </w:t>
      </w:r>
      <w:r w:rsidR="00A31933">
        <w:rPr>
          <w:spacing w:val="-1"/>
        </w:rPr>
        <w:t>April 18, 2014</w:t>
      </w:r>
    </w:p>
    <w:p w:rsidR="00D06535" w:rsidRDefault="00D06535">
      <w:pPr>
        <w:spacing w:line="220" w:lineRule="exact"/>
      </w:pPr>
    </w:p>
    <w:p w:rsidR="00D06535" w:rsidRDefault="00D06535">
      <w:pPr>
        <w:spacing w:before="18" w:line="300" w:lineRule="exact"/>
        <w:rPr>
          <w:sz w:val="30"/>
          <w:szCs w:val="30"/>
        </w:rPr>
      </w:pPr>
    </w:p>
    <w:p w:rsidR="00D06535" w:rsidRDefault="00FB6EB1">
      <w:pPr>
        <w:ind w:left="100"/>
        <w:rPr>
          <w:rFonts w:ascii="Calibri" w:eastAsia="Calibri" w:hAnsi="Calibri" w:cs="Calibri"/>
        </w:rPr>
      </w:pPr>
      <w:r>
        <w:rPr>
          <w:rFonts w:ascii="Calibri"/>
          <w:spacing w:val="-1"/>
        </w:rPr>
        <w:t>*MLM</w:t>
      </w:r>
      <w:r>
        <w:rPr>
          <w:rFonts w:ascii="Calibri"/>
        </w:rPr>
        <w:t xml:space="preserve"> </w:t>
      </w:r>
      <w:r w:rsidR="00A31933">
        <w:rPr>
          <w:rFonts w:ascii="Calibri"/>
        </w:rPr>
        <w:t xml:space="preserve">Volume 2, </w:t>
      </w:r>
      <w:r>
        <w:rPr>
          <w:rFonts w:ascii="Calibri"/>
          <w:spacing w:val="-1"/>
        </w:rPr>
        <w:t>Book</w:t>
      </w:r>
      <w:r>
        <w:rPr>
          <w:rFonts w:ascii="Calibri"/>
          <w:spacing w:val="-2"/>
        </w:rPr>
        <w:t xml:space="preserve"> </w:t>
      </w:r>
      <w:r w:rsidR="00B41F7A">
        <w:rPr>
          <w:rFonts w:ascii="Calibri"/>
        </w:rPr>
        <w:t>3</w:t>
      </w:r>
      <w:r>
        <w:rPr>
          <w:rFonts w:ascii="Calibri"/>
        </w:rPr>
        <w:t>,</w:t>
      </w:r>
      <w:r>
        <w:rPr>
          <w:rFonts w:ascii="Calibri"/>
          <w:spacing w:val="-2"/>
        </w:rPr>
        <w:t xml:space="preserve"> </w:t>
      </w:r>
      <w:r>
        <w:rPr>
          <w:rFonts w:ascii="Calibri"/>
          <w:spacing w:val="-1"/>
        </w:rPr>
        <w:t>Lesson</w:t>
      </w:r>
      <w:r>
        <w:rPr>
          <w:rFonts w:ascii="Calibri"/>
          <w:spacing w:val="-3"/>
        </w:rPr>
        <w:t xml:space="preserve"> </w:t>
      </w:r>
      <w:r w:rsidR="00B41F7A">
        <w:rPr>
          <w:rFonts w:ascii="Calibri"/>
        </w:rPr>
        <w:t>3</w:t>
      </w:r>
    </w:p>
    <w:p w:rsidR="00D06535" w:rsidRDefault="00D06535">
      <w:pPr>
        <w:spacing w:before="3" w:line="120" w:lineRule="exact"/>
        <w:rPr>
          <w:sz w:val="12"/>
          <w:szCs w:val="12"/>
        </w:rPr>
      </w:pPr>
    </w:p>
    <w:p w:rsidR="00D06535" w:rsidRDefault="00D06535">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D06535" w:rsidRDefault="00D06535">
      <w:pPr>
        <w:spacing w:line="220" w:lineRule="exact"/>
      </w:pPr>
    </w:p>
    <w:p w:rsidR="00D06535" w:rsidRDefault="00F34872">
      <w:pPr>
        <w:pStyle w:val="BodyText"/>
        <w:ind w:right="491"/>
      </w:pPr>
      <w:r>
        <w:pict>
          <v:group id="_x0000_s1035" style="position:absolute;left:0;text-align:left;margin-left:65.85pt;margin-top:-1.25pt;width:463.75pt;height:37.7pt;z-index:-251658240;mso-position-horizontal-relative:page" coordorigin="1317,-25" coordsize="9275,754">
            <v:group id="_x0000_s1042" style="position:absolute;left:1323;top:-20;width:9264;height:2" coordorigin="1323,-20" coordsize="9264,2">
              <v:shape id="_x0000_s1043" style="position:absolute;left:1323;top:-20;width:9264;height:2" coordorigin="1323,-20" coordsize="9264,0" path="m1323,-20r9263,e" filled="f" strokeweight=".58pt">
                <v:path arrowok="t"/>
              </v:shape>
            </v:group>
            <v:group id="_x0000_s1040" style="position:absolute;left:1328;top:-15;width:2;height:732" coordorigin="1328,-15" coordsize="2,732">
              <v:shape id="_x0000_s1041" style="position:absolute;left:1328;top:-15;width:2;height:732" coordorigin="1328,-15" coordsize="0,732" path="m1328,-15r,732e" filled="f" strokeweight=".58pt">
                <v:path arrowok="t"/>
              </v:shape>
            </v:group>
            <v:group id="_x0000_s1038" style="position:absolute;left:10581;top:-15;width:2;height:732" coordorigin="10581,-15" coordsize="2,732">
              <v:shape id="_x0000_s1039" style="position:absolute;left:10581;top:-15;width:2;height:732" coordorigin="10581,-15" coordsize="0,732" path="m10581,-15r,732e" filled="f" strokeweight=".20464mm">
                <v:path arrowok="t"/>
              </v:shape>
            </v:group>
            <v:group id="_x0000_s1036" style="position:absolute;left:1323;top:722;width:9264;height:2" coordorigin="1323,722" coordsize="9264,2">
              <v:shape id="_x0000_s1037" style="position:absolute;left:1323;top:722;width:9264;height:2" coordorigin="1323,722" coordsize="9264,0" path="m1323,722r9263,e" filled="f" strokeweight=".58pt">
                <v:path arrowok="t"/>
              </v:shape>
            </v:group>
            <w10:wrap anchorx="page"/>
          </v:group>
        </w:pict>
      </w:r>
      <w:r w:rsidR="00FB6EB1">
        <w:t>This</w:t>
      </w:r>
      <w:r w:rsidR="00FB6EB1">
        <w:rPr>
          <w:spacing w:val="-7"/>
        </w:rPr>
        <w:t xml:space="preserve"> </w:t>
      </w:r>
      <w:r w:rsidR="00FB6EB1">
        <w:rPr>
          <w:spacing w:val="-1"/>
        </w:rPr>
        <w:t>course</w:t>
      </w:r>
      <w:r w:rsidR="00FB6EB1">
        <w:rPr>
          <w:spacing w:val="-2"/>
        </w:rPr>
        <w:t xml:space="preserve"> </w:t>
      </w:r>
      <w:r w:rsidR="00FB6EB1">
        <w:rPr>
          <w:spacing w:val="-1"/>
        </w:rPr>
        <w:t>was</w:t>
      </w:r>
      <w:r w:rsidR="00FB6EB1">
        <w:rPr>
          <w:spacing w:val="-7"/>
        </w:rPr>
        <w:t xml:space="preserve"> </w:t>
      </w:r>
      <w:r w:rsidR="00FB6EB1">
        <w:t>originally</w:t>
      </w:r>
      <w:r w:rsidR="00FB6EB1">
        <w:rPr>
          <w:spacing w:val="-6"/>
        </w:rPr>
        <w:t xml:space="preserve"> </w:t>
      </w:r>
      <w:r w:rsidR="00FB6EB1">
        <w:rPr>
          <w:spacing w:val="-1"/>
        </w:rPr>
        <w:t>designed</w:t>
      </w:r>
      <w:r w:rsidR="00FB6EB1">
        <w:rPr>
          <w:spacing w:val="-5"/>
        </w:rPr>
        <w:t xml:space="preserve"> </w:t>
      </w:r>
      <w:r w:rsidR="00FB6EB1">
        <w:rPr>
          <w:spacing w:val="1"/>
        </w:rPr>
        <w:t>by</w:t>
      </w:r>
      <w:r w:rsidR="00FB6EB1">
        <w:rPr>
          <w:spacing w:val="-9"/>
        </w:rPr>
        <w:t xml:space="preserve"> </w:t>
      </w:r>
      <w:r w:rsidR="00FB6EB1">
        <w:t>Equip</w:t>
      </w:r>
      <w:r w:rsidR="00FB6EB1">
        <w:rPr>
          <w:spacing w:val="-4"/>
        </w:rPr>
        <w:t xml:space="preserve"> </w:t>
      </w:r>
      <w:r w:rsidR="00FB6EB1">
        <w:t>Ministries,</w:t>
      </w:r>
      <w:r w:rsidR="00FB6EB1">
        <w:rPr>
          <w:spacing w:val="-5"/>
        </w:rPr>
        <w:t xml:space="preserve"> </w:t>
      </w:r>
      <w:r w:rsidR="00FB6EB1">
        <w:t>founded</w:t>
      </w:r>
      <w:r w:rsidR="00FB6EB1">
        <w:rPr>
          <w:spacing w:val="-5"/>
        </w:rPr>
        <w:t xml:space="preserve"> </w:t>
      </w:r>
      <w:r w:rsidR="00FB6EB1">
        <w:t>by</w:t>
      </w:r>
      <w:r w:rsidR="00FB6EB1">
        <w:rPr>
          <w:spacing w:val="-9"/>
        </w:rPr>
        <w:t xml:space="preserve"> </w:t>
      </w:r>
      <w:r w:rsidR="00FB6EB1">
        <w:t>John</w:t>
      </w:r>
      <w:r w:rsidR="00FB6EB1">
        <w:rPr>
          <w:spacing w:val="-6"/>
        </w:rPr>
        <w:t xml:space="preserve"> </w:t>
      </w:r>
      <w:r w:rsidR="00FB6EB1">
        <w:t>Maxwell.</w:t>
      </w:r>
      <w:r w:rsidR="00FB6EB1">
        <w:rPr>
          <w:spacing w:val="-6"/>
        </w:rPr>
        <w:t xml:space="preserve"> </w:t>
      </w:r>
      <w:r w:rsidR="00FB6EB1">
        <w:t>For</w:t>
      </w:r>
      <w:r w:rsidR="00FB6EB1">
        <w:rPr>
          <w:spacing w:val="-2"/>
        </w:rPr>
        <w:t xml:space="preserve"> </w:t>
      </w:r>
      <w:r w:rsidR="00FB6EB1">
        <w:rPr>
          <w:spacing w:val="2"/>
        </w:rPr>
        <w:t>more</w:t>
      </w:r>
      <w:r w:rsidR="00FB6EB1">
        <w:rPr>
          <w:spacing w:val="-6"/>
        </w:rPr>
        <w:t xml:space="preserve"> </w:t>
      </w:r>
      <w:r w:rsidR="00FB6EB1">
        <w:rPr>
          <w:spacing w:val="-1"/>
        </w:rPr>
        <w:t>information</w:t>
      </w:r>
      <w:r w:rsidR="00FB6EB1">
        <w:rPr>
          <w:spacing w:val="-6"/>
        </w:rPr>
        <w:t xml:space="preserve"> </w:t>
      </w:r>
      <w:r w:rsidR="00FB6EB1">
        <w:t>on</w:t>
      </w:r>
      <w:r w:rsidR="00FB6EB1">
        <w:rPr>
          <w:spacing w:val="64"/>
          <w:w w:val="99"/>
        </w:rPr>
        <w:t xml:space="preserve"> </w:t>
      </w:r>
      <w:r w:rsidR="00FB6EB1">
        <w:rPr>
          <w:spacing w:val="-1"/>
        </w:rPr>
        <w:t>this</w:t>
      </w:r>
      <w:r w:rsidR="00FB6EB1">
        <w:rPr>
          <w:spacing w:val="-7"/>
        </w:rPr>
        <w:t xml:space="preserve"> </w:t>
      </w:r>
      <w:r w:rsidR="00FB6EB1">
        <w:t>and</w:t>
      </w:r>
      <w:r w:rsidR="00FB6EB1">
        <w:rPr>
          <w:spacing w:val="-4"/>
        </w:rPr>
        <w:t xml:space="preserve"> </w:t>
      </w:r>
      <w:r w:rsidR="00FB6EB1">
        <w:rPr>
          <w:spacing w:val="-1"/>
        </w:rPr>
        <w:t>other</w:t>
      </w:r>
      <w:r w:rsidR="00FB6EB1">
        <w:rPr>
          <w:spacing w:val="-3"/>
        </w:rPr>
        <w:t xml:space="preserve"> </w:t>
      </w:r>
      <w:r w:rsidR="00FB6EB1">
        <w:t>John</w:t>
      </w:r>
      <w:r w:rsidR="00FB6EB1">
        <w:rPr>
          <w:spacing w:val="-6"/>
        </w:rPr>
        <w:t xml:space="preserve"> </w:t>
      </w:r>
      <w:r w:rsidR="00FB6EB1">
        <w:t>Maxwell</w:t>
      </w:r>
      <w:r w:rsidR="00FB6EB1">
        <w:rPr>
          <w:spacing w:val="-5"/>
        </w:rPr>
        <w:t xml:space="preserve"> </w:t>
      </w:r>
      <w:r w:rsidR="00FB6EB1">
        <w:t>leadership</w:t>
      </w:r>
      <w:r w:rsidR="00FB6EB1">
        <w:rPr>
          <w:spacing w:val="-4"/>
        </w:rPr>
        <w:t xml:space="preserve"> </w:t>
      </w:r>
      <w:r w:rsidR="00FB6EB1">
        <w:rPr>
          <w:spacing w:val="-1"/>
        </w:rPr>
        <w:t>courses</w:t>
      </w:r>
      <w:r w:rsidR="00FB6EB1">
        <w:rPr>
          <w:spacing w:val="-6"/>
        </w:rPr>
        <w:t xml:space="preserve"> </w:t>
      </w:r>
      <w:r w:rsidR="00FB6EB1">
        <w:t>designed</w:t>
      </w:r>
      <w:r w:rsidR="00FB6EB1">
        <w:rPr>
          <w:spacing w:val="-5"/>
        </w:rPr>
        <w:t xml:space="preserve"> </w:t>
      </w:r>
      <w:r w:rsidR="00FB6EB1">
        <w:t>by</w:t>
      </w:r>
      <w:r w:rsidR="00FB6EB1">
        <w:rPr>
          <w:spacing w:val="-6"/>
        </w:rPr>
        <w:t xml:space="preserve"> </w:t>
      </w:r>
      <w:r w:rsidR="00FB6EB1">
        <w:rPr>
          <w:spacing w:val="-1"/>
        </w:rPr>
        <w:t>Equip</w:t>
      </w:r>
      <w:r w:rsidR="00FB6EB1">
        <w:rPr>
          <w:spacing w:val="-4"/>
        </w:rPr>
        <w:t xml:space="preserve"> </w:t>
      </w:r>
      <w:r w:rsidR="00FB6EB1">
        <w:rPr>
          <w:spacing w:val="-1"/>
        </w:rPr>
        <w:t>Ministries,</w:t>
      </w:r>
      <w:r w:rsidR="00FB6EB1">
        <w:rPr>
          <w:spacing w:val="-5"/>
        </w:rPr>
        <w:t xml:space="preserve"> </w:t>
      </w:r>
      <w:r w:rsidR="00FB6EB1">
        <w:rPr>
          <w:spacing w:val="-1"/>
        </w:rPr>
        <w:t>go</w:t>
      </w:r>
      <w:r w:rsidR="00FB6EB1">
        <w:rPr>
          <w:spacing w:val="-5"/>
        </w:rPr>
        <w:t xml:space="preserve"> </w:t>
      </w:r>
      <w:r w:rsidR="00FB6EB1">
        <w:rPr>
          <w:spacing w:val="-1"/>
        </w:rPr>
        <w:t>the</w:t>
      </w:r>
      <w:r w:rsidR="00FB6EB1">
        <w:rPr>
          <w:spacing w:val="-2"/>
        </w:rPr>
        <w:t xml:space="preserve"> </w:t>
      </w:r>
      <w:r w:rsidR="00FB6EB1">
        <w:t>website:</w:t>
      </w:r>
      <w:hyperlink r:id="rId5">
        <w:r w:rsidR="00FB6EB1">
          <w:rPr>
            <w:spacing w:val="63"/>
            <w:w w:val="99"/>
          </w:rPr>
          <w:t xml:space="preserve"> </w:t>
        </w:r>
        <w:r w:rsidR="00FB6EB1">
          <w:rPr>
            <w:spacing w:val="-1"/>
          </w:rPr>
          <w:t>www.iTeenChallenge.org</w:t>
        </w:r>
      </w:hyperlink>
    </w:p>
    <w:p w:rsidR="00D06535" w:rsidRDefault="00D06535">
      <w:pPr>
        <w:spacing w:before="5" w:line="140" w:lineRule="exact"/>
        <w:rPr>
          <w:sz w:val="14"/>
          <w:szCs w:val="14"/>
        </w:rPr>
      </w:pPr>
    </w:p>
    <w:p w:rsidR="00D06535" w:rsidRDefault="00D06535">
      <w:pPr>
        <w:spacing w:line="200" w:lineRule="exact"/>
        <w:rPr>
          <w:sz w:val="20"/>
          <w:szCs w:val="20"/>
        </w:rPr>
      </w:pPr>
    </w:p>
    <w:p w:rsidR="00D06535" w:rsidRDefault="00D06535">
      <w:pPr>
        <w:spacing w:line="200" w:lineRule="exact"/>
        <w:rPr>
          <w:sz w:val="20"/>
          <w:szCs w:val="20"/>
        </w:rPr>
      </w:pPr>
    </w:p>
    <w:p w:rsidR="00D06535" w:rsidRDefault="00D06535">
      <w:pPr>
        <w:spacing w:line="200" w:lineRule="exact"/>
        <w:rPr>
          <w:sz w:val="20"/>
          <w:szCs w:val="20"/>
        </w:rPr>
      </w:pPr>
    </w:p>
    <w:p w:rsidR="00D06535" w:rsidRDefault="00F34872">
      <w:pPr>
        <w:pStyle w:val="BodyText"/>
        <w:spacing w:before="63" w:line="232" w:lineRule="exact"/>
        <w:ind w:right="104"/>
        <w:jc w:val="both"/>
      </w:pPr>
      <w:r>
        <w:pict>
          <v:group id="_x0000_s1026" style="position:absolute;left:0;text-align:left;margin-left:65.85pt;margin-top:1.35pt;width:463.75pt;height:38.3pt;z-index:-251659264;mso-position-horizontal-relative:page" coordorigin="1317,27" coordsize="9275,766">
            <v:group id="_x0000_s1033" style="position:absolute;left:1323;top:33;width:9264;height:2" coordorigin="1323,33" coordsize="9264,2">
              <v:shape id="_x0000_s1034" style="position:absolute;left:1323;top:33;width:9264;height:2" coordorigin="1323,33" coordsize="9264,0" path="m1323,33r9263,e" filled="f" strokeweight=".58pt">
                <v:path arrowok="t"/>
              </v:shape>
            </v:group>
            <v:group id="_x0000_s1031" style="position:absolute;left:1328;top:37;width:2;height:744" coordorigin="1328,37" coordsize="2,744">
              <v:shape id="_x0000_s1032" style="position:absolute;left:1328;top:37;width:2;height:744" coordorigin="1328,37" coordsize="0,744" path="m1328,37r,744e" filled="f" strokeweight=".58pt">
                <v:path arrowok="t"/>
              </v:shape>
            </v:group>
            <v:group id="_x0000_s1029" style="position:absolute;left:10581;top:37;width:2;height:744" coordorigin="10581,37" coordsize="2,744">
              <v:shape id="_x0000_s1030" style="position:absolute;left:10581;top:37;width:2;height:744" coordorigin="10581,37" coordsize="0,744" path="m10581,37r,744e" filled="f" strokeweight=".20464mm">
                <v:path arrowok="t"/>
              </v:shape>
            </v:group>
            <v:group id="_x0000_s1027" style="position:absolute;left:1323;top:786;width:9264;height:2" coordorigin="1323,786" coordsize="9264,2">
              <v:shape id="_x0000_s1028" style="position:absolute;left:1323;top:786;width:9264;height:2" coordorigin="1323,786" coordsize="9264,0" path="m1323,786r9263,e" filled="f" strokeweight=".58pt">
                <v:path arrowok="t"/>
              </v:shape>
            </v:group>
            <w10:wrap anchorx="page"/>
          </v:group>
        </w:pict>
      </w:r>
      <w:r w:rsidR="00FB6EB1">
        <w:rPr>
          <w:spacing w:val="-1"/>
        </w:rPr>
        <w:t>Answer</w:t>
      </w:r>
      <w:r w:rsidR="00FB6EB1">
        <w:t xml:space="preserve"> Key                                                   </w:t>
      </w:r>
      <w:r w:rsidR="00FB6EB1">
        <w:rPr>
          <w:spacing w:val="14"/>
        </w:rPr>
        <w:t xml:space="preserve"> </w:t>
      </w:r>
      <w:hyperlink r:id="rId6">
        <w:r w:rsidR="00FB6EB1">
          <w:rPr>
            <w:spacing w:val="-1"/>
          </w:rPr>
          <w:t>www.iTeenChallenge.org</w:t>
        </w:r>
      </w:hyperlink>
    </w:p>
    <w:sectPr w:rsidR="00D06535" w:rsidSect="00D06535">
      <w:type w:val="continuous"/>
      <w:pgSz w:w="11910" w:h="16840"/>
      <w:pgMar w:top="1380" w:right="118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arnock Pro">
    <w:altName w:val="Warnock Pro"/>
    <w:panose1 w:val="00000000000000000000"/>
    <w:charset w:val="00"/>
    <w:family w:val="roman"/>
    <w:notTrueType/>
    <w:pitch w:val="default"/>
    <w:sig w:usb0="00000003" w:usb1="08070000" w:usb2="00000010" w:usb3="00000000" w:csb0="00020001"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B7162"/>
    <w:multiLevelType w:val="hybridMultilevel"/>
    <w:tmpl w:val="FEB06160"/>
    <w:lvl w:ilvl="0" w:tplc="F4B21574">
      <w:start w:val="1"/>
      <w:numFmt w:val="decimal"/>
      <w:lvlText w:val="%1."/>
      <w:lvlJc w:val="left"/>
      <w:pPr>
        <w:ind w:left="366" w:hanging="267"/>
        <w:jc w:val="left"/>
      </w:pPr>
      <w:rPr>
        <w:rFonts w:ascii="Arial" w:eastAsia="Arial" w:hAnsi="Arial" w:hint="default"/>
        <w:color w:val="221F1F"/>
        <w:sz w:val="24"/>
        <w:szCs w:val="24"/>
      </w:rPr>
    </w:lvl>
    <w:lvl w:ilvl="1" w:tplc="75CCACC4">
      <w:start w:val="1"/>
      <w:numFmt w:val="lowerLetter"/>
      <w:lvlText w:val="%2."/>
      <w:lvlJc w:val="left"/>
      <w:pPr>
        <w:ind w:left="728" w:hanging="269"/>
        <w:jc w:val="left"/>
      </w:pPr>
      <w:rPr>
        <w:rFonts w:ascii="Arial" w:eastAsia="Arial" w:hAnsi="Arial" w:hint="default"/>
        <w:color w:val="221F1F"/>
        <w:sz w:val="24"/>
        <w:szCs w:val="24"/>
      </w:rPr>
    </w:lvl>
    <w:lvl w:ilvl="2" w:tplc="45BE1C2C">
      <w:start w:val="1"/>
      <w:numFmt w:val="bullet"/>
      <w:lvlText w:val="•"/>
      <w:lvlJc w:val="left"/>
      <w:pPr>
        <w:ind w:left="1690" w:hanging="269"/>
      </w:pPr>
      <w:rPr>
        <w:rFonts w:hint="default"/>
      </w:rPr>
    </w:lvl>
    <w:lvl w:ilvl="3" w:tplc="40046E84">
      <w:start w:val="1"/>
      <w:numFmt w:val="bullet"/>
      <w:lvlText w:val="•"/>
      <w:lvlJc w:val="left"/>
      <w:pPr>
        <w:ind w:left="2652" w:hanging="269"/>
      </w:pPr>
      <w:rPr>
        <w:rFonts w:hint="default"/>
      </w:rPr>
    </w:lvl>
    <w:lvl w:ilvl="4" w:tplc="47DE8934">
      <w:start w:val="1"/>
      <w:numFmt w:val="bullet"/>
      <w:lvlText w:val="•"/>
      <w:lvlJc w:val="left"/>
      <w:pPr>
        <w:ind w:left="3614" w:hanging="269"/>
      </w:pPr>
      <w:rPr>
        <w:rFonts w:hint="default"/>
      </w:rPr>
    </w:lvl>
    <w:lvl w:ilvl="5" w:tplc="2EEA1A92">
      <w:start w:val="1"/>
      <w:numFmt w:val="bullet"/>
      <w:lvlText w:val="•"/>
      <w:lvlJc w:val="left"/>
      <w:pPr>
        <w:ind w:left="4576" w:hanging="269"/>
      </w:pPr>
      <w:rPr>
        <w:rFonts w:hint="default"/>
      </w:rPr>
    </w:lvl>
    <w:lvl w:ilvl="6" w:tplc="A2AE9164">
      <w:start w:val="1"/>
      <w:numFmt w:val="bullet"/>
      <w:lvlText w:val="•"/>
      <w:lvlJc w:val="left"/>
      <w:pPr>
        <w:ind w:left="5538" w:hanging="269"/>
      </w:pPr>
      <w:rPr>
        <w:rFonts w:hint="default"/>
      </w:rPr>
    </w:lvl>
    <w:lvl w:ilvl="7" w:tplc="346C607E">
      <w:start w:val="1"/>
      <w:numFmt w:val="bullet"/>
      <w:lvlText w:val="•"/>
      <w:lvlJc w:val="left"/>
      <w:pPr>
        <w:ind w:left="6500" w:hanging="269"/>
      </w:pPr>
      <w:rPr>
        <w:rFonts w:hint="default"/>
      </w:rPr>
    </w:lvl>
    <w:lvl w:ilvl="8" w:tplc="43BCEDA6">
      <w:start w:val="1"/>
      <w:numFmt w:val="bullet"/>
      <w:lvlText w:val="•"/>
      <w:lvlJc w:val="left"/>
      <w:pPr>
        <w:ind w:left="7462" w:hanging="269"/>
      </w:pPr>
      <w:rPr>
        <w:rFonts w:hint="default"/>
      </w:rPr>
    </w:lvl>
  </w:abstractNum>
  <w:abstractNum w:abstractNumId="1">
    <w:nsid w:val="5BB45BE4"/>
    <w:multiLevelType w:val="hybridMultilevel"/>
    <w:tmpl w:val="18C23AB0"/>
    <w:lvl w:ilvl="0" w:tplc="F3EA10BE">
      <w:start w:val="1"/>
      <w:numFmt w:val="decimal"/>
      <w:lvlText w:val="%1."/>
      <w:lvlJc w:val="left"/>
      <w:pPr>
        <w:ind w:left="368" w:hanging="269"/>
        <w:jc w:val="left"/>
      </w:pPr>
      <w:rPr>
        <w:rFonts w:ascii="Arial" w:eastAsia="Arial" w:hAnsi="Arial" w:hint="default"/>
        <w:color w:val="221F1F"/>
        <w:sz w:val="24"/>
        <w:szCs w:val="24"/>
      </w:rPr>
    </w:lvl>
    <w:lvl w:ilvl="1" w:tplc="8D22F52C">
      <w:start w:val="1"/>
      <w:numFmt w:val="bullet"/>
      <w:lvlText w:val="•"/>
      <w:lvlJc w:val="left"/>
      <w:pPr>
        <w:ind w:left="1270" w:hanging="269"/>
      </w:pPr>
      <w:rPr>
        <w:rFonts w:hint="default"/>
      </w:rPr>
    </w:lvl>
    <w:lvl w:ilvl="2" w:tplc="3D2C3AD6">
      <w:start w:val="1"/>
      <w:numFmt w:val="bullet"/>
      <w:lvlText w:val="•"/>
      <w:lvlJc w:val="left"/>
      <w:pPr>
        <w:ind w:left="2172" w:hanging="269"/>
      </w:pPr>
      <w:rPr>
        <w:rFonts w:hint="default"/>
      </w:rPr>
    </w:lvl>
    <w:lvl w:ilvl="3" w:tplc="9A346C7A">
      <w:start w:val="1"/>
      <w:numFmt w:val="bullet"/>
      <w:lvlText w:val="•"/>
      <w:lvlJc w:val="left"/>
      <w:pPr>
        <w:ind w:left="3074" w:hanging="269"/>
      </w:pPr>
      <w:rPr>
        <w:rFonts w:hint="default"/>
      </w:rPr>
    </w:lvl>
    <w:lvl w:ilvl="4" w:tplc="0790874E">
      <w:start w:val="1"/>
      <w:numFmt w:val="bullet"/>
      <w:lvlText w:val="•"/>
      <w:lvlJc w:val="left"/>
      <w:pPr>
        <w:ind w:left="3975" w:hanging="269"/>
      </w:pPr>
      <w:rPr>
        <w:rFonts w:hint="default"/>
      </w:rPr>
    </w:lvl>
    <w:lvl w:ilvl="5" w:tplc="225CAA8C">
      <w:start w:val="1"/>
      <w:numFmt w:val="bullet"/>
      <w:lvlText w:val="•"/>
      <w:lvlJc w:val="left"/>
      <w:pPr>
        <w:ind w:left="4877" w:hanging="269"/>
      </w:pPr>
      <w:rPr>
        <w:rFonts w:hint="default"/>
      </w:rPr>
    </w:lvl>
    <w:lvl w:ilvl="6" w:tplc="3E54A888">
      <w:start w:val="1"/>
      <w:numFmt w:val="bullet"/>
      <w:lvlText w:val="•"/>
      <w:lvlJc w:val="left"/>
      <w:pPr>
        <w:ind w:left="5779" w:hanging="269"/>
      </w:pPr>
      <w:rPr>
        <w:rFonts w:hint="default"/>
      </w:rPr>
    </w:lvl>
    <w:lvl w:ilvl="7" w:tplc="F61051C4">
      <w:start w:val="1"/>
      <w:numFmt w:val="bullet"/>
      <w:lvlText w:val="•"/>
      <w:lvlJc w:val="left"/>
      <w:pPr>
        <w:ind w:left="6681" w:hanging="269"/>
      </w:pPr>
      <w:rPr>
        <w:rFonts w:hint="default"/>
      </w:rPr>
    </w:lvl>
    <w:lvl w:ilvl="8" w:tplc="5F163B74">
      <w:start w:val="1"/>
      <w:numFmt w:val="bullet"/>
      <w:lvlText w:val="•"/>
      <w:lvlJc w:val="left"/>
      <w:pPr>
        <w:ind w:left="7582" w:hanging="269"/>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D06535"/>
    <w:rsid w:val="006502FD"/>
    <w:rsid w:val="00A31933"/>
    <w:rsid w:val="00A67C40"/>
    <w:rsid w:val="00B41F7A"/>
    <w:rsid w:val="00D06535"/>
    <w:rsid w:val="00F34872"/>
    <w:rsid w:val="00FB6EB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6535"/>
  </w:style>
  <w:style w:type="paragraph" w:styleId="Heading1">
    <w:name w:val="heading 1"/>
    <w:basedOn w:val="Normal"/>
    <w:uiPriority w:val="1"/>
    <w:qFormat/>
    <w:rsid w:val="00D06535"/>
    <w:pPr>
      <w:ind w:left="100"/>
      <w:outlineLvl w:val="0"/>
    </w:pPr>
    <w:rPr>
      <w:rFonts w:ascii="Arial" w:eastAsia="Arial" w:hAnsi="Arial"/>
      <w:b/>
      <w:bCs/>
      <w:sz w:val="24"/>
      <w:szCs w:val="24"/>
    </w:rPr>
  </w:style>
  <w:style w:type="paragraph" w:styleId="Heading2">
    <w:name w:val="heading 2"/>
    <w:basedOn w:val="Normal"/>
    <w:uiPriority w:val="1"/>
    <w:qFormat/>
    <w:rsid w:val="00D06535"/>
    <w:pPr>
      <w:ind w:left="100"/>
      <w:outlineLvl w:val="1"/>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6535"/>
    <w:pPr>
      <w:ind w:left="100"/>
    </w:pPr>
    <w:rPr>
      <w:rFonts w:ascii="Times New Roman" w:eastAsia="Times New Roman" w:hAnsi="Times New Roman"/>
      <w:sz w:val="20"/>
      <w:szCs w:val="20"/>
    </w:rPr>
  </w:style>
  <w:style w:type="paragraph" w:styleId="ListParagraph">
    <w:name w:val="List Paragraph"/>
    <w:basedOn w:val="Normal"/>
    <w:uiPriority w:val="1"/>
    <w:qFormat/>
    <w:rsid w:val="00D06535"/>
  </w:style>
  <w:style w:type="paragraph" w:customStyle="1" w:styleId="TableParagraph">
    <w:name w:val="Table Paragraph"/>
    <w:basedOn w:val="Normal"/>
    <w:uiPriority w:val="1"/>
    <w:qFormat/>
    <w:rsid w:val="00D06535"/>
  </w:style>
  <w:style w:type="character" w:customStyle="1" w:styleId="A6">
    <w:name w:val="A6"/>
    <w:uiPriority w:val="99"/>
    <w:rsid w:val="00A31933"/>
    <w:rPr>
      <w:rFonts w:cs="Warnock Pro"/>
      <w:b/>
      <w:bCs/>
      <w:color w:val="221E1F"/>
      <w:sz w:val="42"/>
      <w:szCs w:val="42"/>
    </w:rPr>
  </w:style>
  <w:style w:type="paragraph" w:customStyle="1" w:styleId="Default">
    <w:name w:val="Default"/>
    <w:rsid w:val="00B41F7A"/>
    <w:pPr>
      <w:widowControl/>
      <w:autoSpaceDE w:val="0"/>
      <w:autoSpaceDN w:val="0"/>
      <w:adjustRightInd w:val="0"/>
    </w:pPr>
    <w:rPr>
      <w:rFonts w:ascii="Warnock Pro" w:hAnsi="Warnock Pro" w:cs="Warnock Pro"/>
      <w:color w:val="000000"/>
      <w:sz w:val="24"/>
      <w:szCs w:val="24"/>
    </w:rPr>
  </w:style>
  <w:style w:type="character" w:customStyle="1" w:styleId="A0">
    <w:name w:val="A0"/>
    <w:uiPriority w:val="99"/>
    <w:rsid w:val="00B41F7A"/>
    <w:rPr>
      <w:rFonts w:cs="Warnock Pro"/>
      <w:b/>
      <w:bCs/>
      <w:color w:val="221E1F"/>
      <w:sz w:val="22"/>
      <w:szCs w:val="22"/>
    </w:rPr>
  </w:style>
  <w:style w:type="paragraph" w:customStyle="1" w:styleId="Pa4">
    <w:name w:val="Pa4"/>
    <w:basedOn w:val="Default"/>
    <w:next w:val="Default"/>
    <w:uiPriority w:val="99"/>
    <w:rsid w:val="00B41F7A"/>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enChallenge.org/" TargetMode="External"/><Relationship Id="rId5" Type="http://schemas.openxmlformats.org/officeDocument/2006/relationships/hyperlink" Target="http://www.iTeenChalleng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Global Teen Challenge</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kerry oliver</cp:lastModifiedBy>
  <cp:revision>2</cp:revision>
  <dcterms:created xsi:type="dcterms:W3CDTF">2014-04-18T14:44:00Z</dcterms:created>
  <dcterms:modified xsi:type="dcterms:W3CDTF">2014-04-18T14:44:00Z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2010-06-22T00:00:00Z</vt:filetime>
  </property>
  <property fmtid="{D5CDD505-2E9C-101B-9397-08002B2CF9AE}" pid="3" name="LastSaved">
    <vt:filetime>2014-04-17T00:00:00Z</vt:filetime>
  </property>
</Properties>
</file>