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B31E3" w:rsidRPr="00CB31E3" w:rsidRDefault="00CB31E3" w:rsidP="00A31933">
      <w:pPr>
        <w:spacing w:before="37"/>
        <w:ind w:right="120"/>
        <w:jc w:val="center"/>
        <w:rPr>
          <w:rStyle w:val="A8"/>
          <w:lang w:val="es-ES"/>
        </w:rPr>
      </w:pPr>
      <w:r w:rsidRPr="00CB31E3">
        <w:rPr>
          <w:rStyle w:val="A8"/>
          <w:lang w:val="es-ES"/>
        </w:rPr>
        <w:t xml:space="preserve">Cuidando mis finanzas, mi fe y mis relaciones 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CC0540" w:rsidRPr="00CC0540" w:rsidRDefault="0030774F" w:rsidP="00CB31E3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CB31E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4: perspectiva, pasado, propòsito, gane, ahorre, dè, valor, </w:t>
      </w:r>
      <w:r w:rsidR="00CB31E3" w:rsidRPr="00CB31E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época</w:t>
      </w:r>
      <w:r w:rsidR="00CB31E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,</w:t>
      </w:r>
      <w:r w:rsidR="00CC0540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d</w:t>
      </w:r>
      <w:r w:rsidR="00CB31E3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euda, plan, compare, agradecido, Dè, </w:t>
      </w:r>
      <w:r w:rsidR="00CC0540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fe reclamante, fe confiada, recibe, desarrollada, opera, probada, experiencias, disfrutarà, agrada, valioso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</w:t>
      </w:r>
      <w:r w:rsidR="00203131">
        <w:rPr>
          <w:rFonts w:ascii="Calibri"/>
          <w:spacing w:val="-1"/>
        </w:rPr>
        <w:t>n 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203131"/>
    <w:rsid w:val="0030774F"/>
    <w:rsid w:val="003D4651"/>
    <w:rsid w:val="006502FD"/>
    <w:rsid w:val="007626D5"/>
    <w:rsid w:val="00771CB7"/>
    <w:rsid w:val="00790B59"/>
    <w:rsid w:val="00A31933"/>
    <w:rsid w:val="00A67C40"/>
    <w:rsid w:val="00CB31E3"/>
    <w:rsid w:val="00CC0540"/>
    <w:rsid w:val="00CE1ABF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3</cp:revision>
  <dcterms:created xsi:type="dcterms:W3CDTF">2014-04-21T18:28:00Z</dcterms:created>
  <dcterms:modified xsi:type="dcterms:W3CDTF">2014-04-21T20:40:00Z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