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6" w:rsidRDefault="00FD12B0" w:rsidP="00384046">
      <w:pPr>
        <w:pStyle w:val="Default"/>
      </w:pPr>
      <w:r w:rsidRPr="00FD12B0">
        <w:rPr>
          <w:b/>
          <w:sz w:val="40"/>
          <w:szCs w:val="40"/>
          <w:lang w:val="es-ES"/>
        </w:rPr>
        <w:t xml:space="preserve"> </w:t>
      </w:r>
    </w:p>
    <w:p w:rsidR="00384046" w:rsidRPr="00384046" w:rsidRDefault="00384046" w:rsidP="00384046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384046">
        <w:rPr>
          <w:b/>
          <w:sz w:val="40"/>
          <w:szCs w:val="40"/>
          <w:lang w:val="es-ES"/>
        </w:rPr>
        <w:t xml:space="preserve"> </w:t>
      </w:r>
      <w:r w:rsidRPr="00384046">
        <w:rPr>
          <w:rStyle w:val="A2"/>
          <w:b/>
          <w:sz w:val="40"/>
          <w:szCs w:val="40"/>
          <w:lang w:val="es-ES"/>
        </w:rPr>
        <w:t>Talento más iniciativa y enfoque</w:t>
      </w:r>
    </w:p>
    <w:p w:rsidR="00FD12B0" w:rsidRPr="00384046" w:rsidRDefault="00FD12B0" w:rsidP="00384046">
      <w:pPr>
        <w:spacing w:before="37"/>
        <w:ind w:right="120"/>
        <w:jc w:val="center"/>
        <w:rPr>
          <w:b/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*</w:t>
      </w:r>
    </w:p>
    <w:p w:rsidR="00384046" w:rsidRDefault="00384046" w:rsidP="00384046">
      <w:pPr>
        <w:pStyle w:val="Pa12"/>
        <w:rPr>
          <w:b/>
          <w:bCs/>
          <w:color w:val="221E1F"/>
          <w:sz w:val="15"/>
          <w:szCs w:val="15"/>
          <w:lang w:val="es-ES"/>
        </w:rPr>
      </w:pPr>
    </w:p>
    <w:p w:rsidR="00384046" w:rsidRPr="00384046" w:rsidRDefault="00384046" w:rsidP="00384046">
      <w:pPr>
        <w:pStyle w:val="Pa12"/>
        <w:rPr>
          <w:color w:val="221E1F"/>
          <w:sz w:val="15"/>
          <w:szCs w:val="15"/>
          <w:lang w:val="es-ES"/>
        </w:rPr>
      </w:pPr>
      <w:r w:rsidRPr="00384046">
        <w:rPr>
          <w:b/>
          <w:bCs/>
          <w:color w:val="221E1F"/>
          <w:sz w:val="15"/>
          <w:szCs w:val="15"/>
          <w:lang w:val="es-ES"/>
        </w:rPr>
        <w:t xml:space="preserve">LECCIÓN 2 </w:t>
      </w:r>
    </w:p>
    <w:p w:rsidR="00384046" w:rsidRPr="00384046" w:rsidRDefault="00384046" w:rsidP="00384046">
      <w:pPr>
        <w:pStyle w:val="Pa12"/>
        <w:rPr>
          <w:color w:val="949698"/>
          <w:sz w:val="15"/>
          <w:szCs w:val="15"/>
          <w:lang w:val="es-ES"/>
        </w:rPr>
      </w:pPr>
      <w:r w:rsidRPr="00384046">
        <w:rPr>
          <w:b/>
          <w:bCs/>
          <w:color w:val="949698"/>
          <w:sz w:val="15"/>
          <w:szCs w:val="15"/>
          <w:lang w:val="es-ES"/>
        </w:rPr>
        <w:t xml:space="preserve">PAG. 7 </w:t>
      </w:r>
    </w:p>
    <w:p w:rsidR="00384046" w:rsidRPr="00384046" w:rsidRDefault="00384046" w:rsidP="00384046">
      <w:pPr>
        <w:pStyle w:val="Pa12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Observe las siguientes razones por las cuales la iniciativa es importante: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1. La iniciativa es el primer paso hacia su </w:t>
      </w:r>
      <w:r w:rsidRPr="00384046">
        <w:rPr>
          <w:rStyle w:val="A9"/>
          <w:lang w:val="es-ES"/>
        </w:rPr>
        <w:t xml:space="preserve">DESTINO.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2. La iniciativa cierra de golpe la puerta al </w:t>
      </w:r>
      <w:r w:rsidRPr="00384046">
        <w:rPr>
          <w:rStyle w:val="A9"/>
          <w:lang w:val="es-ES"/>
        </w:rPr>
        <w:t xml:space="preserve">TEMOR.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3. La iniciativa abre la puerta a la </w:t>
      </w:r>
      <w:r w:rsidRPr="00384046">
        <w:rPr>
          <w:rStyle w:val="A9"/>
          <w:lang w:val="es-ES"/>
        </w:rPr>
        <w:t xml:space="preserve">OPORTUNIDAD.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4. La iniciativa nos ayuda a vencer las </w:t>
      </w:r>
      <w:r w:rsidRPr="00384046">
        <w:rPr>
          <w:rStyle w:val="A9"/>
          <w:lang w:val="es-ES"/>
        </w:rPr>
        <w:t xml:space="preserve">DIFICULTADES </w:t>
      </w:r>
      <w:r w:rsidRPr="00384046">
        <w:rPr>
          <w:rStyle w:val="A8"/>
          <w:lang w:val="es-ES"/>
        </w:rPr>
        <w:t xml:space="preserve">de la vida.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5. La iniciativa es con frecuencia la </w:t>
      </w:r>
      <w:r w:rsidRPr="00384046">
        <w:rPr>
          <w:rStyle w:val="A9"/>
          <w:lang w:val="es-ES"/>
        </w:rPr>
        <w:t xml:space="preserve">DIFERENCIA </w:t>
      </w:r>
      <w:r w:rsidRPr="00384046">
        <w:rPr>
          <w:rStyle w:val="A8"/>
          <w:lang w:val="es-ES"/>
        </w:rPr>
        <w:t xml:space="preserve">entre el éxito y el fracaso. </w:t>
      </w:r>
    </w:p>
    <w:p w:rsidR="00384046" w:rsidRPr="00384046" w:rsidRDefault="00384046" w:rsidP="00384046">
      <w:pPr>
        <w:pStyle w:val="Pa12"/>
        <w:rPr>
          <w:color w:val="949698"/>
          <w:sz w:val="15"/>
          <w:szCs w:val="15"/>
          <w:lang w:val="es-ES"/>
        </w:rPr>
      </w:pPr>
      <w:r w:rsidRPr="00384046">
        <w:rPr>
          <w:b/>
          <w:bCs/>
          <w:color w:val="949698"/>
          <w:sz w:val="15"/>
          <w:szCs w:val="15"/>
          <w:lang w:val="es-ES"/>
        </w:rPr>
        <w:t xml:space="preserve">PAG. 8 </w:t>
      </w:r>
    </w:p>
    <w:p w:rsidR="00384046" w:rsidRPr="00384046" w:rsidRDefault="00384046" w:rsidP="00384046">
      <w:pPr>
        <w:pStyle w:val="Pa12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Una persona extra talentosa actúa sin que se le diga que lo haga. ¿Por qué no todos hacen eso? Considere estas razones: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1. Las personas que carecen de iniciativa no ven las </w:t>
      </w:r>
      <w:r w:rsidRPr="00384046">
        <w:rPr>
          <w:rStyle w:val="A9"/>
          <w:lang w:val="es-ES"/>
        </w:rPr>
        <w:t xml:space="preserve">CONSECUENCIAS </w:t>
      </w:r>
      <w:r w:rsidRPr="00384046">
        <w:rPr>
          <w:rStyle w:val="A8"/>
          <w:lang w:val="es-ES"/>
        </w:rPr>
        <w:t xml:space="preserve">de su pasividad.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2. Las personas que carecen de iniciativa quieren que alguien más las </w:t>
      </w:r>
      <w:r w:rsidRPr="00384046">
        <w:rPr>
          <w:rStyle w:val="A9"/>
          <w:lang w:val="es-ES"/>
        </w:rPr>
        <w:t xml:space="preserve">MOTIVE.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3. Las personas que carecen de iniciativa están buscando el </w:t>
      </w:r>
      <w:r w:rsidRPr="00384046">
        <w:rPr>
          <w:rStyle w:val="A9"/>
          <w:lang w:val="es-ES"/>
        </w:rPr>
        <w:t xml:space="preserve">TIEMPO </w:t>
      </w:r>
      <w:r w:rsidRPr="00384046">
        <w:rPr>
          <w:rStyle w:val="A8"/>
          <w:lang w:val="es-ES"/>
        </w:rPr>
        <w:t xml:space="preserve">perfecto para actuar. </w:t>
      </w:r>
    </w:p>
    <w:p w:rsidR="00FD12B0" w:rsidRDefault="00384046" w:rsidP="00384046">
      <w:pPr>
        <w:spacing w:line="200" w:lineRule="exact"/>
        <w:rPr>
          <w:rStyle w:val="A9"/>
          <w:lang w:val="es-ES"/>
        </w:rPr>
      </w:pPr>
      <w:r w:rsidRPr="00384046">
        <w:rPr>
          <w:rStyle w:val="A8"/>
          <w:lang w:val="es-ES"/>
        </w:rPr>
        <w:t xml:space="preserve">4. Las personas que carecen de iniciativa están enamoradas del </w:t>
      </w:r>
      <w:r w:rsidRPr="00384046">
        <w:rPr>
          <w:rStyle w:val="A9"/>
          <w:lang w:val="es-ES"/>
        </w:rPr>
        <w:t>MAÑANA.</w:t>
      </w:r>
    </w:p>
    <w:p w:rsidR="00384046" w:rsidRPr="00384046" w:rsidRDefault="00384046" w:rsidP="00384046">
      <w:pPr>
        <w:pStyle w:val="Pa12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Reflexione en estas sugerencias que le ayudarán a convertirse en una persona extra talentosa en el área de la iniciativa: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1. Acepte la </w:t>
      </w:r>
      <w:r w:rsidRPr="00384046">
        <w:rPr>
          <w:rStyle w:val="A9"/>
          <w:lang w:val="es-ES"/>
        </w:rPr>
        <w:t xml:space="preserve">RESPONSABILIDAD </w:t>
      </w:r>
      <w:r w:rsidRPr="00384046">
        <w:rPr>
          <w:rStyle w:val="A8"/>
          <w:lang w:val="es-ES"/>
        </w:rPr>
        <w:t xml:space="preserve">de su vida.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2. Examine cuáles son sus </w:t>
      </w:r>
      <w:r w:rsidRPr="00384046">
        <w:rPr>
          <w:rStyle w:val="A9"/>
          <w:lang w:val="es-ES"/>
        </w:rPr>
        <w:t xml:space="preserve">RAZONES </w:t>
      </w:r>
      <w:r w:rsidRPr="00384046">
        <w:rPr>
          <w:rStyle w:val="A8"/>
          <w:lang w:val="es-ES"/>
        </w:rPr>
        <w:t xml:space="preserve">para no actuar.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3. Enfóquese en los </w:t>
      </w:r>
      <w:r w:rsidRPr="00384046">
        <w:rPr>
          <w:rStyle w:val="A9"/>
          <w:lang w:val="es-ES"/>
        </w:rPr>
        <w:t xml:space="preserve">BENEFICIOS </w:t>
      </w:r>
      <w:r w:rsidRPr="00384046">
        <w:rPr>
          <w:rStyle w:val="A8"/>
          <w:lang w:val="es-ES"/>
        </w:rPr>
        <w:t xml:space="preserve">de terminar la tarea.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4. Pídale a un amigo que le ayude a alcanzar su </w:t>
      </w:r>
      <w:r w:rsidRPr="00384046">
        <w:rPr>
          <w:rStyle w:val="A9"/>
          <w:lang w:val="es-ES"/>
        </w:rPr>
        <w:t xml:space="preserve">META.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5. Asigne un </w:t>
      </w:r>
      <w:r w:rsidRPr="00384046">
        <w:rPr>
          <w:rStyle w:val="A9"/>
          <w:lang w:val="es-ES"/>
        </w:rPr>
        <w:t xml:space="preserve">TIEMPO </w:t>
      </w:r>
      <w:r w:rsidRPr="00384046">
        <w:rPr>
          <w:rStyle w:val="A8"/>
          <w:lang w:val="es-ES"/>
        </w:rPr>
        <w:t xml:space="preserve">específico a las tareas que son difíciles o poco placenteras.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6. Divida las tareas grandes en unas más </w:t>
      </w:r>
      <w:r w:rsidRPr="00384046">
        <w:rPr>
          <w:rStyle w:val="A9"/>
          <w:lang w:val="es-ES"/>
        </w:rPr>
        <w:t xml:space="preserve">PEQUEÑAS. </w:t>
      </w:r>
    </w:p>
    <w:p w:rsidR="00384046" w:rsidRPr="00384046" w:rsidRDefault="00384046" w:rsidP="00384046">
      <w:pPr>
        <w:pStyle w:val="Pa12"/>
        <w:rPr>
          <w:color w:val="949698"/>
          <w:sz w:val="16"/>
          <w:szCs w:val="16"/>
          <w:lang w:val="es-ES"/>
        </w:rPr>
      </w:pPr>
      <w:r w:rsidRPr="00384046">
        <w:rPr>
          <w:rStyle w:val="A8"/>
          <w:b/>
          <w:bCs/>
          <w:color w:val="949698"/>
          <w:lang w:val="es-ES"/>
        </w:rPr>
        <w:t xml:space="preserve">PAG. 9 </w:t>
      </w:r>
    </w:p>
    <w:p w:rsidR="00384046" w:rsidRPr="00384046" w:rsidRDefault="00384046" w:rsidP="00384046">
      <w:pPr>
        <w:pStyle w:val="Pa12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El rey Salomón llama nuestra atención a la hormiga. Una de las más pequeñas criaturas de Dios se convierte en una de Sus más grandes maestras. Piense en algunas de las lecciones que aprendemos de la hormiga: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1. Las hormigas no necesitan un </w:t>
      </w:r>
      <w:r w:rsidRPr="00384046">
        <w:rPr>
          <w:rStyle w:val="A9"/>
          <w:lang w:val="es-ES"/>
        </w:rPr>
        <w:t xml:space="preserve">JEFE </w:t>
      </w:r>
      <w:r w:rsidRPr="00384046">
        <w:rPr>
          <w:rStyle w:val="A8"/>
          <w:lang w:val="es-ES"/>
        </w:rPr>
        <w:t xml:space="preserve">que les diga que empiecen a trabajar.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2. Las hormigas trabajan duro y no necesitan que nadie las </w:t>
      </w:r>
      <w:r w:rsidRPr="00384046">
        <w:rPr>
          <w:rStyle w:val="A9"/>
          <w:lang w:val="es-ES"/>
        </w:rPr>
        <w:t xml:space="preserve">FUERCE </w:t>
      </w:r>
      <w:r w:rsidRPr="00384046">
        <w:rPr>
          <w:rStyle w:val="A8"/>
          <w:lang w:val="es-ES"/>
        </w:rPr>
        <w:t xml:space="preserve">a trabajar.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3. Las hormigas no </w:t>
      </w:r>
      <w:r w:rsidRPr="00384046">
        <w:rPr>
          <w:rStyle w:val="A9"/>
          <w:lang w:val="es-ES"/>
        </w:rPr>
        <w:t xml:space="preserve">DESPERDICIAN </w:t>
      </w:r>
      <w:r w:rsidRPr="00384046">
        <w:rPr>
          <w:rStyle w:val="A8"/>
          <w:lang w:val="es-ES"/>
        </w:rPr>
        <w:t xml:space="preserve">oportunidades para actuar.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4. Las hormigas entienden que sus </w:t>
      </w:r>
      <w:r w:rsidRPr="00384046">
        <w:rPr>
          <w:rStyle w:val="A9"/>
          <w:lang w:val="es-ES"/>
        </w:rPr>
        <w:t xml:space="preserve">ACCIONES </w:t>
      </w:r>
      <w:r w:rsidRPr="00384046">
        <w:rPr>
          <w:rStyle w:val="A8"/>
          <w:lang w:val="es-ES"/>
        </w:rPr>
        <w:t xml:space="preserve">tienen consecuencias. </w:t>
      </w:r>
    </w:p>
    <w:p w:rsidR="00384046" w:rsidRPr="00384046" w:rsidRDefault="00384046" w:rsidP="00384046">
      <w:pPr>
        <w:pStyle w:val="Pa12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Observe algunos hechos sobre el enfoque: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1. No surge de manera </w:t>
      </w:r>
      <w:r w:rsidRPr="00384046">
        <w:rPr>
          <w:rStyle w:val="A9"/>
          <w:lang w:val="es-ES"/>
        </w:rPr>
        <w:t xml:space="preserve">NATURAL </w:t>
      </w:r>
      <w:r w:rsidRPr="00384046">
        <w:rPr>
          <w:rStyle w:val="A8"/>
          <w:lang w:val="es-ES"/>
        </w:rPr>
        <w:t xml:space="preserve">en la mayoría de las personas.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2. Aumenta su </w:t>
      </w:r>
      <w:r w:rsidRPr="00384046">
        <w:rPr>
          <w:rStyle w:val="A9"/>
          <w:lang w:val="es-ES"/>
        </w:rPr>
        <w:t xml:space="preserve">ENERGÍA. </w:t>
      </w:r>
    </w:p>
    <w:p w:rsidR="00384046" w:rsidRPr="00384046" w:rsidRDefault="00384046" w:rsidP="00384046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384046">
        <w:rPr>
          <w:rStyle w:val="A8"/>
          <w:lang w:val="es-ES"/>
        </w:rPr>
        <w:t xml:space="preserve">3. Lo </w:t>
      </w:r>
      <w:r w:rsidRPr="00384046">
        <w:rPr>
          <w:rStyle w:val="A9"/>
          <w:lang w:val="es-ES"/>
        </w:rPr>
        <w:t xml:space="preserve">ELEVA. </w:t>
      </w:r>
    </w:p>
    <w:p w:rsidR="00384046" w:rsidRDefault="00384046" w:rsidP="00384046">
      <w:pPr>
        <w:pStyle w:val="Pa13"/>
        <w:ind w:left="180"/>
        <w:rPr>
          <w:color w:val="221E1F"/>
          <w:sz w:val="16"/>
          <w:szCs w:val="16"/>
        </w:rPr>
      </w:pPr>
      <w:r>
        <w:rPr>
          <w:rStyle w:val="A8"/>
        </w:rPr>
        <w:t xml:space="preserve">4. </w:t>
      </w:r>
      <w:r>
        <w:rPr>
          <w:rStyle w:val="A9"/>
        </w:rPr>
        <w:t xml:space="preserve">EXPANDE </w:t>
      </w:r>
      <w:r>
        <w:rPr>
          <w:rStyle w:val="A8"/>
        </w:rPr>
        <w:t xml:space="preserve">su vida. </w:t>
      </w:r>
    </w:p>
    <w:p w:rsidR="00384046" w:rsidRDefault="00384046" w:rsidP="00384046">
      <w:pPr>
        <w:spacing w:line="200" w:lineRule="exact"/>
        <w:rPr>
          <w:rStyle w:val="A9"/>
          <w:lang w:val="es-ES"/>
        </w:rPr>
      </w:pPr>
      <w:r w:rsidRPr="00384046">
        <w:rPr>
          <w:rStyle w:val="A8"/>
          <w:lang w:val="es-ES"/>
        </w:rPr>
        <w:t xml:space="preserve">5. Debe ser mantenido de manera </w:t>
      </w:r>
      <w:r w:rsidRPr="00384046">
        <w:rPr>
          <w:rStyle w:val="A9"/>
          <w:lang w:val="es-ES"/>
        </w:rPr>
        <w:t>INTENCIONAL.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949698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b/>
          <w:bCs/>
          <w:color w:val="949698"/>
          <w:sz w:val="16"/>
          <w:lang w:val="es-ES" w:eastAsia="ko-KR"/>
        </w:rPr>
        <w:t xml:space="preserve">PAG. 10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El éxito es un proceso que requiere tiempo. Toda vez que usted esté comprometido en un proceso, el enfoque es esencial. La persona extra talentosa lo posee. He aquí cómo desarrollarlo: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1. Sea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INTENCIONAL,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que cada acción cuente.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2. Desafíe sus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EXCUSAS.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3. No deje que el ayer consuma toda su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ATENCIÓN.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4. Enfóquese en el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PRESENTE.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5. Permanezca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ENFOCADO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en los resultados.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6. Desarrolle y siga sus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PRIORIDADES.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7. Enfóquese en sus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FORTALEZAS,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no en sus debilidades.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8. Retrase las recompensas hasta que haya terminado el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TRABAJO.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Un caso de estudio bíblico: Jesús (Lucas 9: 51-62)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1. Se podía ver en Su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ROSTRO.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2. Se podía ver en la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PREPARACIÓN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de Su jornada. </w:t>
      </w:r>
    </w:p>
    <w:p w:rsidR="00384046" w:rsidRPr="00384046" w:rsidRDefault="00384046" w:rsidP="00384046">
      <w:pPr>
        <w:widowControl/>
        <w:autoSpaceDE w:val="0"/>
        <w:autoSpaceDN w:val="0"/>
        <w:adjustRightInd w:val="0"/>
        <w:spacing w:line="151" w:lineRule="atLeast"/>
        <w:ind w:left="18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3. Se podía ver en Su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COMPROMISO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con el propósito de Su vida. </w:t>
      </w:r>
    </w:p>
    <w:p w:rsidR="00384046" w:rsidRPr="00384046" w:rsidRDefault="00384046" w:rsidP="00384046">
      <w:pPr>
        <w:spacing w:line="200" w:lineRule="exact"/>
        <w:rPr>
          <w:rStyle w:val="A9"/>
          <w:lang w:val="es-ES"/>
        </w:rPr>
      </w:pP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 xml:space="preserve">4. Se podía ver en Su </w:t>
      </w:r>
      <w:r w:rsidRPr="00384046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DETERMINACIÓN </w:t>
      </w:r>
      <w:r w:rsidRPr="00384046">
        <w:rPr>
          <w:rFonts w:ascii="Times New Roman" w:eastAsiaTheme="minorEastAsia" w:hAnsi="Times New Roman" w:cs="Times New Roman"/>
          <w:color w:val="221E1F"/>
          <w:sz w:val="16"/>
          <w:lang w:val="es-ES" w:eastAsia="ko-KR"/>
        </w:rPr>
        <w:t>de terminar con la misión que Dios le había dado.</w:t>
      </w:r>
    </w:p>
    <w:p w:rsidR="00FD12B0" w:rsidRDefault="00FD12B0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FD12B0" w:rsidRPr="00FD12B0" w:rsidRDefault="00FD12B0" w:rsidP="00FD12B0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FD12B0" w:rsidRDefault="00FD12B0" w:rsidP="00FD12B0">
      <w:pPr>
        <w:spacing w:line="220" w:lineRule="exact"/>
        <w:rPr>
          <w:lang w:val="es-ES"/>
        </w:rPr>
      </w:pPr>
    </w:p>
    <w:p w:rsidR="00FD12B0" w:rsidRPr="00FD12B0" w:rsidRDefault="00FD12B0" w:rsidP="00FD12B0">
      <w:pPr>
        <w:ind w:left="100"/>
        <w:rPr>
          <w:rFonts w:ascii="Calibri" w:eastAsia="Calibri" w:hAnsi="Calibri" w:cs="Calibri"/>
          <w:lang w:val="es-ES"/>
        </w:rPr>
      </w:pPr>
      <w:r w:rsidRPr="00FD12B0">
        <w:rPr>
          <w:rFonts w:ascii="Calibri"/>
          <w:spacing w:val="-1"/>
          <w:lang w:val="es-ES"/>
        </w:rPr>
        <w:t>*MLM</w:t>
      </w:r>
      <w:r w:rsidRPr="00FD12B0">
        <w:rPr>
          <w:rFonts w:ascii="Calibri"/>
          <w:lang w:val="es-ES"/>
        </w:rPr>
        <w:t xml:space="preserve"> Volumen 2, </w:t>
      </w:r>
      <w:r w:rsidRPr="00FD12B0">
        <w:rPr>
          <w:rFonts w:ascii="Calibri"/>
          <w:spacing w:val="-1"/>
          <w:lang w:val="es-ES"/>
        </w:rPr>
        <w:t>Libro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lang w:val="es-ES"/>
        </w:rPr>
        <w:t>6,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spacing w:val="-1"/>
          <w:lang w:val="es-ES"/>
        </w:rPr>
        <w:t>lección</w:t>
      </w:r>
      <w:r w:rsidRPr="00FD12B0">
        <w:rPr>
          <w:rFonts w:ascii="Calibri"/>
          <w:spacing w:val="-3"/>
          <w:lang w:val="es-ES"/>
        </w:rPr>
        <w:t xml:space="preserve"> </w:t>
      </w:r>
      <w:r w:rsidR="00384046">
        <w:rPr>
          <w:rFonts w:ascii="Calibri"/>
          <w:lang w:val="es-ES"/>
        </w:rPr>
        <w:t>2</w:t>
      </w:r>
    </w:p>
    <w:p w:rsidR="00F04E6A" w:rsidRPr="00FD12B0" w:rsidRDefault="00F04E6A">
      <w:pPr>
        <w:rPr>
          <w:lang w:val="es-ES"/>
        </w:rPr>
      </w:pPr>
    </w:p>
    <w:sectPr w:rsidR="00F04E6A" w:rsidRPr="00FD12B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D12B0"/>
    <w:rsid w:val="000029B2"/>
    <w:rsid w:val="00384046"/>
    <w:rsid w:val="00F04E6A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2B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D12B0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D12B0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FD12B0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FD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2B0"/>
    <w:rPr>
      <w:color w:val="221E1F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FD12B0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9">
    <w:name w:val="A9"/>
    <w:uiPriority w:val="99"/>
    <w:rsid w:val="00FD12B0"/>
    <w:rPr>
      <w:b/>
      <w:bCs/>
      <w:color w:val="221E1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Company>Global Teen Challenge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2014-04-22T19:42:00Z</dcterms:created>
  <dcterms:modified xsi:type="dcterms:W3CDTF">2014-04-22T19:42:00Z</dcterms:modified>
</cp:coreProperties>
</file>